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97" w:rsidRDefault="00287DF5">
      <w:pPr>
        <w:pStyle w:val="1"/>
        <w:spacing w:before="71"/>
        <w:ind w:left="1791" w:right="1796"/>
        <w:jc w:val="center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53197" w:rsidRDefault="00287DF5">
      <w:pPr>
        <w:pStyle w:val="a3"/>
        <w:ind w:left="1791" w:right="1797"/>
        <w:jc w:val="center"/>
      </w:pPr>
      <w:r>
        <w:t>к учебным планам специальных (коррекционных) классов</w:t>
      </w:r>
      <w:r>
        <w:rPr>
          <w:spacing w:val="-57"/>
        </w:rPr>
        <w:t xml:space="preserve"> </w:t>
      </w:r>
      <w:r>
        <w:t>для обучающихся с легкой умственной отсталостью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spacing w:val="2"/>
        </w:rPr>
        <w:t xml:space="preserve"> </w:t>
      </w:r>
      <w:r>
        <w:t>СОШ</w:t>
      </w:r>
      <w:proofErr w:type="gramEnd"/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836FE">
        <w:t xml:space="preserve">6 </w:t>
      </w:r>
      <w:r>
        <w:t>»</w:t>
      </w:r>
    </w:p>
    <w:p w:rsidR="00753197" w:rsidRDefault="00287DF5">
      <w:pPr>
        <w:pStyle w:val="a3"/>
        <w:ind w:left="3357" w:right="2793" w:hanging="574"/>
      </w:pPr>
      <w:proofErr w:type="spellStart"/>
      <w:r>
        <w:t>Усольского</w:t>
      </w:r>
      <w:proofErr w:type="spellEnd"/>
      <w:r>
        <w:t xml:space="preserve"> района Иркутской области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836FE">
        <w:t>1</w:t>
      </w:r>
      <w:r>
        <w:t xml:space="preserve"> –</w:t>
      </w:r>
      <w:r>
        <w:rPr>
          <w:spacing w:val="-1"/>
        </w:rPr>
        <w:t xml:space="preserve"> </w:t>
      </w:r>
      <w:r>
        <w:t>202</w:t>
      </w:r>
      <w:r w:rsidR="00C836FE">
        <w:t>2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753197" w:rsidRDefault="00287DF5">
      <w:pPr>
        <w:pStyle w:val="1"/>
        <w:spacing w:before="5" w:line="240" w:lineRule="auto"/>
      </w:pPr>
      <w:r>
        <w:t>Нормативная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spacing w:before="137" w:line="237" w:lineRule="auto"/>
        <w:ind w:right="113" w:firstLine="0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Федерации(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12.12.1993,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30.12.2008,</w:t>
      </w:r>
      <w:r>
        <w:rPr>
          <w:spacing w:val="1"/>
          <w:sz w:val="24"/>
        </w:rPr>
        <w:t xml:space="preserve"> </w:t>
      </w:r>
      <w:r>
        <w:rPr>
          <w:sz w:val="24"/>
        </w:rPr>
        <w:t>05.02.2014, 21.07.2014)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spacing w:line="292" w:lineRule="exact"/>
        <w:ind w:left="529" w:right="0"/>
        <w:rPr>
          <w:sz w:val="24"/>
        </w:rPr>
      </w:pPr>
      <w:r>
        <w:rPr>
          <w:sz w:val="24"/>
        </w:rPr>
        <w:t xml:space="preserve">Федеральный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закон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от 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29.12.2012 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N     </w:t>
      </w:r>
      <w:r>
        <w:rPr>
          <w:spacing w:val="47"/>
          <w:sz w:val="24"/>
        </w:rPr>
        <w:t xml:space="preserve"> </w:t>
      </w:r>
      <w:r>
        <w:rPr>
          <w:sz w:val="24"/>
        </w:rPr>
        <w:t>273-</w:t>
      </w:r>
      <w:proofErr w:type="gramStart"/>
      <w:r>
        <w:rPr>
          <w:sz w:val="24"/>
        </w:rPr>
        <w:t>ФЗ(</w:t>
      </w:r>
      <w:proofErr w:type="gramEnd"/>
      <w:r>
        <w:rPr>
          <w:sz w:val="24"/>
        </w:rPr>
        <w:t xml:space="preserve">ред. 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от     </w:t>
      </w:r>
      <w:r>
        <w:rPr>
          <w:spacing w:val="48"/>
          <w:sz w:val="24"/>
        </w:rPr>
        <w:t xml:space="preserve"> </w:t>
      </w:r>
      <w:r>
        <w:rPr>
          <w:sz w:val="24"/>
        </w:rPr>
        <w:t>23.07.2013)</w:t>
      </w:r>
    </w:p>
    <w:p w:rsidR="00753197" w:rsidRDefault="00287DF5">
      <w:pPr>
        <w:pStyle w:val="a3"/>
        <w:spacing w:line="274" w:lineRule="exact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spacing w:before="4" w:line="237" w:lineRule="auto"/>
        <w:ind w:right="108" w:firstLine="0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отсталостью(</w:t>
      </w:r>
      <w:proofErr w:type="gramEnd"/>
      <w:r>
        <w:rPr>
          <w:sz w:val="24"/>
        </w:rPr>
        <w:t>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spacing w:before="3"/>
        <w:ind w:right="105" w:firstLine="0"/>
        <w:rPr>
          <w:sz w:val="24"/>
        </w:rPr>
      </w:pPr>
      <w:r>
        <w:rPr>
          <w:sz w:val="24"/>
        </w:rPr>
        <w:t>Приказ Минобрнауки России от 19.12.2014 N 1598"Об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</w:t>
      </w:r>
      <w:r>
        <w:rPr>
          <w:sz w:val="24"/>
        </w:rPr>
        <w:t>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здоровья"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spacing w:before="3" w:line="237" w:lineRule="auto"/>
        <w:ind w:right="105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ИР-535/07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 инклюзивном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детей»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ind w:right="109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10.07.2015 г. №</w:t>
      </w:r>
      <w:r>
        <w:rPr>
          <w:spacing w:val="1"/>
          <w:sz w:val="24"/>
        </w:rPr>
        <w:t xml:space="preserve"> </w:t>
      </w:r>
      <w:r>
        <w:rPr>
          <w:sz w:val="24"/>
        </w:rPr>
        <w:t>26 «Об утверждении СанПиН 2.4.2.3286-15 «Санитарно-эпидемиологические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ОВЗ»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spacing w:line="237" w:lineRule="auto"/>
        <w:ind w:firstLine="0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области», утверждённый постановлением Законодательного собрания Иркутской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25.06.2014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13/8-ЗС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spacing w:before="7" w:line="237" w:lineRule="auto"/>
        <w:ind w:right="102" w:firstLine="0"/>
        <w:rPr>
          <w:sz w:val="24"/>
        </w:rPr>
      </w:pPr>
      <w:r>
        <w:rPr>
          <w:sz w:val="24"/>
        </w:rPr>
        <w:t>Распоряжение Министерства образо</w:t>
      </w:r>
      <w:r>
        <w:rPr>
          <w:sz w:val="24"/>
        </w:rPr>
        <w:t>вания Иркутской области от 11.05.2016 г. № 306-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мр</w:t>
      </w:r>
      <w:proofErr w:type="spellEnd"/>
      <w:r>
        <w:rPr>
          <w:sz w:val="24"/>
        </w:rPr>
        <w:t xml:space="preserve"> «Об утверждении плана мероприятий («дорожной карты») по обеспечению 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ОВЗ»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spacing w:before="8" w:line="237" w:lineRule="auto"/>
        <w:ind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2014г.</w:t>
      </w:r>
      <w:r>
        <w:rPr>
          <w:spacing w:val="1"/>
          <w:sz w:val="24"/>
        </w:rPr>
        <w:t xml:space="preserve"> </w:t>
      </w:r>
      <w:r>
        <w:rPr>
          <w:sz w:val="24"/>
        </w:rPr>
        <w:t>№1598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здоровья»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spacing w:before="7" w:line="237" w:lineRule="auto"/>
        <w:ind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2010г.</w:t>
      </w:r>
      <w:r>
        <w:rPr>
          <w:spacing w:val="1"/>
          <w:sz w:val="24"/>
        </w:rPr>
        <w:t xml:space="preserve"> </w:t>
      </w:r>
      <w:r>
        <w:rPr>
          <w:sz w:val="24"/>
        </w:rPr>
        <w:t>№1897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</w:t>
      </w:r>
      <w:r>
        <w:rPr>
          <w:sz w:val="24"/>
        </w:rPr>
        <w:t>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здоровья»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spacing w:before="5"/>
        <w:ind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2014г.</w:t>
      </w:r>
      <w:r>
        <w:rPr>
          <w:spacing w:val="1"/>
          <w:sz w:val="24"/>
        </w:rPr>
        <w:t xml:space="preserve"> </w:t>
      </w:r>
      <w:r>
        <w:rPr>
          <w:sz w:val="24"/>
        </w:rPr>
        <w:t>№1599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</w:t>
      </w:r>
    </w:p>
    <w:p w:rsidR="00753197" w:rsidRDefault="00287DF5">
      <w:pPr>
        <w:pStyle w:val="a4"/>
        <w:numPr>
          <w:ilvl w:val="0"/>
          <w:numId w:val="1"/>
        </w:numPr>
        <w:tabs>
          <w:tab w:val="left" w:pos="530"/>
        </w:tabs>
        <w:spacing w:line="292" w:lineRule="exact"/>
        <w:ind w:left="529" w:right="0"/>
        <w:rPr>
          <w:sz w:val="24"/>
        </w:rPr>
      </w:pPr>
      <w:r>
        <w:rPr>
          <w:sz w:val="24"/>
        </w:rPr>
        <w:t>Устав</w:t>
      </w:r>
      <w:r>
        <w:rPr>
          <w:sz w:val="24"/>
        </w:rPr>
        <w:t xml:space="preserve">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муниципального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бюджетного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общеобразовательного      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учреждения</w:t>
      </w:r>
    </w:p>
    <w:p w:rsidR="00753197" w:rsidRDefault="00287DF5">
      <w:pPr>
        <w:pStyle w:val="a3"/>
        <w:spacing w:line="274" w:lineRule="exact"/>
      </w:pPr>
      <w:proofErr w:type="gramStart"/>
      <w:r>
        <w:t>«</w:t>
      </w:r>
      <w:r>
        <w:rPr>
          <w:spacing w:val="-3"/>
        </w:rPr>
        <w:t xml:space="preserve"> </w:t>
      </w:r>
      <w:r>
        <w:t>СОШ</w:t>
      </w:r>
      <w:proofErr w:type="gramEnd"/>
      <w:r>
        <w:rPr>
          <w:spacing w:val="-1"/>
        </w:rPr>
        <w:t xml:space="preserve"> </w:t>
      </w:r>
      <w:r>
        <w:t>№</w:t>
      </w:r>
      <w:r w:rsidR="00C836FE">
        <w:t>6»</w:t>
      </w:r>
    </w:p>
    <w:p w:rsidR="00753197" w:rsidRDefault="00753197">
      <w:pPr>
        <w:pStyle w:val="a3"/>
        <w:ind w:left="0"/>
        <w:jc w:val="left"/>
      </w:pPr>
    </w:p>
    <w:p w:rsidR="00753197" w:rsidRDefault="00287DF5">
      <w:pPr>
        <w:pStyle w:val="a3"/>
        <w:ind w:right="103" w:firstLine="707"/>
      </w:pPr>
      <w:r>
        <w:t>С целью организации образовательного процесса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 xml:space="preserve">малокомплектной школы 3 специальных (коррекционных) класса: 1-4; </w:t>
      </w:r>
      <w:r w:rsidR="00C836FE">
        <w:t>5-6</w:t>
      </w:r>
      <w:r>
        <w:t xml:space="preserve">; </w:t>
      </w:r>
      <w:r w:rsidR="00C836FE">
        <w:t>7-</w:t>
      </w:r>
      <w:r>
        <w:t>9. В данных</w:t>
      </w:r>
      <w:r>
        <w:rPr>
          <w:spacing w:val="-57"/>
        </w:rPr>
        <w:t xml:space="preserve"> </w:t>
      </w:r>
      <w:r>
        <w:t>классах будут обучаться дети с ОВЗ по адаптированной основной общеобразовательной</w:t>
      </w:r>
      <w:r>
        <w:rPr>
          <w:spacing w:val="1"/>
        </w:rPr>
        <w:t xml:space="preserve"> </w:t>
      </w:r>
      <w:r>
        <w:t>программе.</w:t>
      </w:r>
    </w:p>
    <w:p w:rsidR="00753197" w:rsidRDefault="00287DF5">
      <w:pPr>
        <w:pStyle w:val="a3"/>
        <w:ind w:right="102" w:firstLine="595"/>
      </w:pPr>
      <w:r>
        <w:t>Комплектование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медико-педагогических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представителей).</w:t>
      </w:r>
    </w:p>
    <w:p w:rsidR="00753197" w:rsidRDefault="00287DF5">
      <w:pPr>
        <w:pStyle w:val="a3"/>
        <w:ind w:right="106" w:firstLine="707"/>
      </w:pP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22"/>
        </w:rPr>
        <w:t xml:space="preserve"> </w:t>
      </w:r>
      <w:r>
        <w:t>реализующих</w:t>
      </w:r>
      <w:r>
        <w:rPr>
          <w:spacing w:val="25"/>
        </w:rPr>
        <w:t xml:space="preserve"> </w:t>
      </w:r>
      <w:r>
        <w:t>адаптированную</w:t>
      </w:r>
      <w:r>
        <w:rPr>
          <w:spacing w:val="24"/>
        </w:rPr>
        <w:t xml:space="preserve"> </w:t>
      </w:r>
      <w:r>
        <w:t>основную</w:t>
      </w:r>
      <w:r>
        <w:rPr>
          <w:spacing w:val="26"/>
        </w:rPr>
        <w:t xml:space="preserve"> </w:t>
      </w:r>
      <w:r>
        <w:t>общеобразовательную</w:t>
      </w:r>
      <w:r>
        <w:rPr>
          <w:spacing w:val="24"/>
        </w:rPr>
        <w:t xml:space="preserve"> </w:t>
      </w:r>
      <w:r>
        <w:t>программу</w:t>
      </w:r>
    </w:p>
    <w:p w:rsidR="00753197" w:rsidRDefault="00753197">
      <w:pPr>
        <w:sectPr w:rsidR="0075319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53197" w:rsidRDefault="00287DF5">
      <w:pPr>
        <w:pStyle w:val="a3"/>
        <w:spacing w:before="66"/>
        <w:ind w:right="108"/>
      </w:pPr>
      <w:r>
        <w:lastRenderedPageBreak/>
        <w:t xml:space="preserve">для обучающихся с легкой умственной отсталостью.  </w:t>
      </w:r>
      <w:r>
        <w:rPr>
          <w:spacing w:val="1"/>
        </w:rPr>
        <w:t xml:space="preserve"> </w:t>
      </w:r>
      <w:r>
        <w:t>Количество часов в каждом классе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СанПин2.4.2.3286-15</w:t>
      </w:r>
      <w:r>
        <w:t>.</w:t>
      </w:r>
      <w:r>
        <w:rPr>
          <w:spacing w:val="7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«Профессионально-трудовое</w:t>
      </w:r>
      <w:r>
        <w:rPr>
          <w:spacing w:val="12"/>
        </w:rPr>
        <w:t xml:space="preserve"> </w:t>
      </w:r>
      <w:r>
        <w:t>обучение»</w:t>
      </w:r>
      <w:r>
        <w:rPr>
          <w:spacing w:val="5"/>
        </w:rPr>
        <w:t xml:space="preserve"> </w:t>
      </w:r>
      <w:r>
        <w:t>(«5</w:t>
      </w:r>
      <w:r>
        <w:rPr>
          <w:spacing w:val="12"/>
        </w:rPr>
        <w:t xml:space="preserve"> </w:t>
      </w:r>
      <w:r>
        <w:t>класс</w:t>
      </w:r>
    </w:p>
    <w:p w:rsidR="00753197" w:rsidRDefault="00287DF5">
      <w:pPr>
        <w:pStyle w:val="a3"/>
        <w:spacing w:before="1"/>
        <w:ind w:right="108"/>
      </w:pPr>
      <w:r>
        <w:t>- «Профильный труд» класс будет делиться на 2 группы: девочки будут изучать «Швейное</w:t>
      </w:r>
      <w:r>
        <w:rPr>
          <w:spacing w:val="-57"/>
        </w:rPr>
        <w:t xml:space="preserve"> </w:t>
      </w:r>
      <w:r>
        <w:t>дело»,</w:t>
      </w:r>
      <w:r>
        <w:rPr>
          <w:spacing w:val="-2"/>
        </w:rPr>
        <w:t xml:space="preserve"> </w:t>
      </w:r>
      <w:r>
        <w:t>мальчики –</w:t>
      </w:r>
      <w:r>
        <w:rPr>
          <w:spacing w:val="1"/>
        </w:rPr>
        <w:t xml:space="preserve"> </w:t>
      </w:r>
      <w:r>
        <w:t>«Индустриальные</w:t>
      </w:r>
      <w:r>
        <w:rPr>
          <w:spacing w:val="-4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-2"/>
        </w:rPr>
        <w:t xml:space="preserve"> </w:t>
      </w:r>
      <w:r>
        <w:t>труд».</w:t>
      </w:r>
    </w:p>
    <w:p w:rsidR="00753197" w:rsidRDefault="00287DF5">
      <w:pPr>
        <w:ind w:left="102" w:right="105" w:firstLine="70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компонент образовательной орга</w:t>
      </w:r>
      <w:r>
        <w:rPr>
          <w:b/>
          <w:sz w:val="24"/>
        </w:rPr>
        <w:t xml:space="preserve">низации </w:t>
      </w:r>
      <w:r>
        <w:rPr>
          <w:sz w:val="24"/>
        </w:rPr>
        <w:t xml:space="preserve">учебного плана для </w:t>
      </w:r>
      <w:r>
        <w:rPr>
          <w:b/>
          <w:sz w:val="24"/>
        </w:rPr>
        <w:t>обучающихся 2</w:t>
      </w:r>
      <w:r w:rsidR="00C836FE"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4 классов </w:t>
      </w:r>
      <w:r>
        <w:rPr>
          <w:sz w:val="24"/>
        </w:rPr>
        <w:t>введен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час </w:t>
      </w:r>
      <w:r w:rsidR="00C836FE">
        <w:rPr>
          <w:b/>
          <w:sz w:val="24"/>
        </w:rPr>
        <w:t>русского языка, так как в обязательной части 3ч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Ручного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туда»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53197" w:rsidRDefault="00287DF5">
      <w:pPr>
        <w:pStyle w:val="a3"/>
        <w:ind w:right="105" w:firstLine="707"/>
      </w:pPr>
      <w:r>
        <w:t>Коррекционно-развивающая область включает в себя «Логопедические занятия»-</w:t>
      </w:r>
      <w:r>
        <w:rPr>
          <w:spacing w:val="1"/>
        </w:rPr>
        <w:t xml:space="preserve"> </w:t>
      </w:r>
      <w:r>
        <w:t>1ч,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психомоторики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</w:t>
      </w:r>
      <w:r>
        <w:t>роцессов»</w:t>
      </w:r>
      <w:r>
        <w:rPr>
          <w:spacing w:val="1"/>
        </w:rPr>
        <w:t xml:space="preserve"> </w:t>
      </w:r>
      <w:r>
        <w:t>-2ч,</w:t>
      </w:r>
      <w:r>
        <w:rPr>
          <w:spacing w:val="1"/>
        </w:rPr>
        <w:t xml:space="preserve"> </w:t>
      </w:r>
      <w:proofErr w:type="gramStart"/>
      <w:r>
        <w:t>«</w:t>
      </w:r>
      <w:r w:rsidR="00C836FE">
        <w:t xml:space="preserve"> Ритмика</w:t>
      </w:r>
      <w:proofErr w:type="gramEnd"/>
      <w:r w:rsidR="00C836FE">
        <w:t xml:space="preserve"> </w:t>
      </w:r>
      <w:r>
        <w:t>»</w:t>
      </w:r>
      <w:r>
        <w:rPr>
          <w:spacing w:val="-8"/>
        </w:rPr>
        <w:t xml:space="preserve"> </w:t>
      </w:r>
      <w:r>
        <w:t>-2ч.</w:t>
      </w:r>
    </w:p>
    <w:p w:rsidR="00753197" w:rsidRDefault="00287DF5">
      <w:pPr>
        <w:pStyle w:val="a3"/>
        <w:ind w:right="105" w:firstLine="707"/>
      </w:pPr>
      <w:r>
        <w:rPr>
          <w:b/>
        </w:rPr>
        <w:t xml:space="preserve">Компонент образовательной организации </w:t>
      </w:r>
      <w:r>
        <w:t xml:space="preserve">учебного плана для обучающихся </w:t>
      </w:r>
      <w:r w:rsidR="00C836FE"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 w:rsidR="00C836FE">
        <w:rPr>
          <w:b/>
        </w:rPr>
        <w:t>Изобразительное искусство</w:t>
      </w:r>
      <w:r>
        <w:rPr>
          <w:b/>
        </w:rPr>
        <w:t>»</w:t>
      </w:r>
      <w:r w:rsidR="00C836FE">
        <w:rPr>
          <w:b/>
        </w:rPr>
        <w:t xml:space="preserve">( 6 класс) </w:t>
      </w:r>
      <w:r w:rsidR="00D95640">
        <w:t>Цель</w:t>
      </w:r>
      <w:r w:rsidR="00D95640">
        <w:rPr>
          <w:spacing w:val="-57"/>
        </w:rPr>
        <w:t xml:space="preserve"> </w:t>
      </w:r>
      <w:r w:rsidR="00D95640">
        <w:t xml:space="preserve">курса </w:t>
      </w:r>
      <w:r w:rsidR="00C836FE">
        <w:rPr>
          <w:b/>
        </w:rPr>
        <w:t>-</w:t>
      </w:r>
      <w:r w:rsidR="00C836FE" w:rsidRPr="00C836F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836FE" w:rsidRPr="00D95640">
        <w:rPr>
          <w:shd w:val="clear" w:color="auto" w:fill="FFFFFF"/>
        </w:rPr>
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</w:t>
      </w:r>
      <w:r w:rsidR="00C836FE" w:rsidRPr="00D95640">
        <w:rPr>
          <w:b/>
        </w:rPr>
        <w:t xml:space="preserve"> </w:t>
      </w:r>
      <w:r w:rsidR="00C836FE">
        <w:rPr>
          <w:b/>
        </w:rPr>
        <w:t>« Информатика»</w:t>
      </w:r>
      <w:r w:rsidR="00D95640">
        <w:rPr>
          <w:b/>
        </w:rPr>
        <w:t xml:space="preserve"> ( 5 класс) </w:t>
      </w:r>
      <w:r w:rsidR="00C836FE">
        <w:rPr>
          <w:b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 xml:space="preserve">курса – </w:t>
      </w:r>
      <w:r w:rsidR="00D95640" w:rsidRPr="00D95640">
        <w:rPr>
          <w:shd w:val="clear" w:color="auto" w:fill="FFFFFF"/>
        </w:rPr>
        <w:t>формирование обще учебных умений и навыков на основе средств и методов </w:t>
      </w:r>
      <w:r w:rsidR="00D95640" w:rsidRPr="00D95640">
        <w:rPr>
          <w:bCs/>
          <w:shd w:val="clear" w:color="auto" w:fill="FFFFFF"/>
        </w:rPr>
        <w:t>информатики</w:t>
      </w:r>
      <w:r w:rsidR="00D95640" w:rsidRPr="00D95640">
        <w:rPr>
          <w:shd w:val="clear" w:color="auto" w:fill="FFFFFF"/>
        </w:rPr>
        <w:t> и. ИКТ, в том числе овладение умениями работать с различными видами информации.</w:t>
      </w:r>
    </w:p>
    <w:p w:rsidR="00753197" w:rsidRDefault="00287DF5">
      <w:pPr>
        <w:pStyle w:val="a3"/>
        <w:spacing w:before="1"/>
        <w:ind w:right="105" w:firstLine="707"/>
      </w:pPr>
      <w:r>
        <w:t>Коррекционно-развивающая область включает в себя «Логопедические занятия»-</w:t>
      </w:r>
      <w:r>
        <w:rPr>
          <w:spacing w:val="1"/>
        </w:rPr>
        <w:t xml:space="preserve"> </w:t>
      </w:r>
      <w:r>
        <w:t xml:space="preserve">1ч, </w:t>
      </w:r>
      <w:r w:rsidR="00D95640">
        <w:t>«</w:t>
      </w:r>
      <w:proofErr w:type="spellStart"/>
      <w:r w:rsidR="00D95640">
        <w:t>Психокорекционные</w:t>
      </w:r>
      <w:proofErr w:type="spellEnd"/>
      <w:r w:rsidR="00D95640">
        <w:t xml:space="preserve"> занятия</w:t>
      </w:r>
      <w:proofErr w:type="gramStart"/>
      <w:r w:rsidR="00D95640">
        <w:t>» ,</w:t>
      </w:r>
      <w:proofErr w:type="gramEnd"/>
      <w:r w:rsidR="00D95640">
        <w:t xml:space="preserve"> « Ритмика».</w:t>
      </w:r>
    </w:p>
    <w:p w:rsidR="00753197" w:rsidRPr="00D95640" w:rsidRDefault="00287DF5">
      <w:pPr>
        <w:pStyle w:val="a3"/>
        <w:ind w:right="101" w:firstLine="707"/>
      </w:pPr>
      <w:r>
        <w:t xml:space="preserve">В </w:t>
      </w:r>
      <w:r>
        <w:rPr>
          <w:b/>
        </w:rPr>
        <w:t xml:space="preserve">компонент образовательной организации </w:t>
      </w:r>
      <w:r>
        <w:t>учебного плана для обучающихся</w:t>
      </w:r>
      <w:r>
        <w:rPr>
          <w:spacing w:val="1"/>
        </w:rPr>
        <w:t xml:space="preserve"> </w:t>
      </w:r>
      <w:r w:rsidR="00D95640">
        <w:t>7-</w:t>
      </w:r>
      <w:r>
        <w:t xml:space="preserve">9 классов введен 1 час </w:t>
      </w:r>
      <w:r>
        <w:rPr>
          <w:b/>
        </w:rPr>
        <w:t xml:space="preserve">основ безопасности жизнедеятельности </w:t>
      </w:r>
      <w:r>
        <w:t>с целью обеспечения</w:t>
      </w:r>
      <w:r>
        <w:rPr>
          <w:spacing w:val="1"/>
        </w:rPr>
        <w:t xml:space="preserve"> </w:t>
      </w:r>
      <w:r>
        <w:t>преемственности (данный курс изучался ими ранее) и для дальнейшего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 безопасного поведения</w:t>
      </w:r>
      <w:r>
        <w:t xml:space="preserve">. В 9 классе добавлен </w:t>
      </w:r>
      <w:r>
        <w:rPr>
          <w:b/>
        </w:rPr>
        <w:t>1 час русского языка</w:t>
      </w:r>
      <w:r w:rsidR="00D95640">
        <w:rPr>
          <w:b/>
        </w:rPr>
        <w:t xml:space="preserve"> и </w:t>
      </w:r>
      <w:proofErr w:type="gramStart"/>
      <w:r w:rsidR="00D95640">
        <w:rPr>
          <w:b/>
        </w:rPr>
        <w:t xml:space="preserve">математики </w:t>
      </w:r>
      <w:r>
        <w:rPr>
          <w:b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 более прочного усвоения обуч</w:t>
      </w:r>
      <w:r>
        <w:t>ающимися базовых знаний по данному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  <w:r w:rsidR="00D95640">
        <w:t xml:space="preserve"> </w:t>
      </w:r>
      <w:r w:rsidR="00D95640" w:rsidRPr="00D95640">
        <w:rPr>
          <w:b/>
        </w:rPr>
        <w:t xml:space="preserve">Факультатив </w:t>
      </w:r>
      <w:proofErr w:type="gramStart"/>
      <w:r w:rsidR="00D95640" w:rsidRPr="00D95640">
        <w:rPr>
          <w:b/>
        </w:rPr>
        <w:t>« Коррекция</w:t>
      </w:r>
      <w:proofErr w:type="gramEnd"/>
      <w:r w:rsidR="00D95640" w:rsidRPr="00D95640">
        <w:rPr>
          <w:b/>
        </w:rPr>
        <w:t xml:space="preserve"> речи»</w:t>
      </w:r>
      <w:r w:rsidR="00D95640">
        <w:t xml:space="preserve"> для 8 класса.</w:t>
      </w:r>
      <w:r w:rsidR="00D95640" w:rsidRPr="00D95640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D95640" w:rsidRPr="00D95640">
        <w:rPr>
          <w:bCs/>
          <w:shd w:val="clear" w:color="auto" w:fill="FFFFFF"/>
        </w:rPr>
        <w:t>Цель</w:t>
      </w:r>
      <w:r w:rsidR="00D95640" w:rsidRPr="00D95640">
        <w:rPr>
          <w:shd w:val="clear" w:color="auto" w:fill="FFFFFF"/>
        </w:rPr>
        <w:t> </w:t>
      </w:r>
      <w:r w:rsidR="00D95640" w:rsidRPr="00D95640">
        <w:rPr>
          <w:shd w:val="clear" w:color="auto" w:fill="FFFFFF"/>
        </w:rPr>
        <w:t>курса</w:t>
      </w:r>
      <w:r w:rsidR="00D95640" w:rsidRPr="00D95640">
        <w:rPr>
          <w:shd w:val="clear" w:color="auto" w:fill="FFFFFF"/>
        </w:rPr>
        <w:t>-</w:t>
      </w:r>
      <w:r w:rsidR="00D95640" w:rsidRPr="00D95640">
        <w:rPr>
          <w:bCs/>
          <w:shd w:val="clear" w:color="auto" w:fill="FFFFFF"/>
        </w:rPr>
        <w:t>коррекция</w:t>
      </w:r>
      <w:r w:rsidR="00D95640" w:rsidRPr="00D95640">
        <w:rPr>
          <w:shd w:val="clear" w:color="auto" w:fill="FFFFFF"/>
        </w:rPr>
        <w:t> звуковой стороны </w:t>
      </w:r>
      <w:r w:rsidR="00D95640" w:rsidRPr="00D95640">
        <w:rPr>
          <w:bCs/>
          <w:shd w:val="clear" w:color="auto" w:fill="FFFFFF"/>
        </w:rPr>
        <w:t>речи</w:t>
      </w:r>
      <w:r w:rsidR="00D95640" w:rsidRPr="00D95640">
        <w:rPr>
          <w:shd w:val="clear" w:color="auto" w:fill="FFFFFF"/>
        </w:rPr>
        <w:t>, грамматического строя </w:t>
      </w:r>
      <w:r w:rsidR="00D95640" w:rsidRPr="00D95640">
        <w:rPr>
          <w:bCs/>
          <w:shd w:val="clear" w:color="auto" w:fill="FFFFFF"/>
        </w:rPr>
        <w:t>речи</w:t>
      </w:r>
      <w:r w:rsidR="00D95640" w:rsidRPr="00D95640">
        <w:rPr>
          <w:shd w:val="clear" w:color="auto" w:fill="FFFFFF"/>
        </w:rPr>
        <w:t> и фонематического недоразвития, воспитание у детей правильной, четкой, выразительной </w:t>
      </w:r>
      <w:r w:rsidR="00D95640" w:rsidRPr="00D95640">
        <w:rPr>
          <w:bCs/>
          <w:shd w:val="clear" w:color="auto" w:fill="FFFFFF"/>
        </w:rPr>
        <w:t>речи</w:t>
      </w:r>
      <w:r w:rsidR="00D95640" w:rsidRPr="00D95640">
        <w:rPr>
          <w:shd w:val="clear" w:color="auto" w:fill="FFFFFF"/>
        </w:rPr>
        <w:t> с соответствующим возрасту словарным запасом и уровнем развития связной </w:t>
      </w:r>
      <w:r w:rsidR="00D95640" w:rsidRPr="00D95640">
        <w:rPr>
          <w:bCs/>
          <w:shd w:val="clear" w:color="auto" w:fill="FFFFFF"/>
        </w:rPr>
        <w:t>речи</w:t>
      </w:r>
      <w:r w:rsidR="00D95640" w:rsidRPr="00D95640">
        <w:rPr>
          <w:shd w:val="clear" w:color="auto" w:fill="FFFFFF"/>
        </w:rPr>
        <w:t> с помощью специальных логопедических приемов и методов.</w:t>
      </w:r>
    </w:p>
    <w:p w:rsidR="00753197" w:rsidRDefault="00287DF5">
      <w:pPr>
        <w:pStyle w:val="a3"/>
        <w:ind w:right="104" w:firstLine="707"/>
      </w:pPr>
      <w:r>
        <w:t>Коррекционно-развивающая область включает в себя «Логопедические занятия» -</w:t>
      </w:r>
      <w:r>
        <w:rPr>
          <w:spacing w:val="1"/>
        </w:rPr>
        <w:t xml:space="preserve"> </w:t>
      </w:r>
      <w:r w:rsidR="00D95640">
        <w:t>2</w:t>
      </w:r>
      <w:r>
        <w:t>ч,</w:t>
      </w:r>
      <w:r>
        <w:rPr>
          <w:spacing w:val="3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психомоторики</w:t>
      </w:r>
      <w:r w:rsidR="00D95640">
        <w:t xml:space="preserve"> и сенсорных процессов</w:t>
      </w:r>
      <w:r>
        <w:t>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 w:rsidR="00D95640">
        <w:t>1</w:t>
      </w:r>
      <w:r>
        <w:t>ч,</w:t>
      </w:r>
      <w:r>
        <w:rPr>
          <w:spacing w:val="3"/>
        </w:rPr>
        <w:t xml:space="preserve"> </w:t>
      </w:r>
      <w:r>
        <w:t>«</w:t>
      </w:r>
      <w:r w:rsidR="00D95640">
        <w:t>Ритмика</w:t>
      </w:r>
      <w:r>
        <w:t>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ч.</w:t>
      </w:r>
    </w:p>
    <w:p w:rsidR="00753197" w:rsidRDefault="00753197">
      <w:pPr>
        <w:pStyle w:val="a3"/>
        <w:spacing w:before="6"/>
        <w:ind w:left="0"/>
        <w:jc w:val="left"/>
      </w:pPr>
    </w:p>
    <w:p w:rsidR="00753197" w:rsidRDefault="00287DF5">
      <w:pPr>
        <w:pStyle w:val="1"/>
        <w:ind w:left="3801"/>
      </w:pP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</w:p>
    <w:p w:rsidR="00753197" w:rsidRDefault="00287DF5">
      <w:pPr>
        <w:pStyle w:val="a3"/>
        <w:ind w:right="105" w:firstLine="707"/>
      </w:pPr>
      <w:r>
        <w:t>Обучение на дому будет организовано по индивидуальным</w:t>
      </w:r>
      <w:r>
        <w:rPr>
          <w:spacing w:val="60"/>
        </w:rPr>
        <w:t xml:space="preserve"> </w:t>
      </w:r>
      <w:r>
        <w:t>учебным планам для</w:t>
      </w:r>
      <w:r>
        <w:rPr>
          <w:spacing w:val="1"/>
        </w:rPr>
        <w:t xml:space="preserve"> </w:t>
      </w:r>
      <w:r>
        <w:t>тех обучающихся, которые получат рекомендации врачей, выданные ОГБУЗ «</w:t>
      </w:r>
      <w:proofErr w:type="spellStart"/>
      <w:r>
        <w:t>Усольская</w:t>
      </w:r>
      <w:proofErr w:type="spellEnd"/>
      <w:r>
        <w:rPr>
          <w:spacing w:val="1"/>
        </w:rPr>
        <w:t xml:space="preserve"> </w:t>
      </w:r>
      <w:r>
        <w:t>ОПБ» или ОГБУЗ «</w:t>
      </w:r>
      <w:proofErr w:type="spellStart"/>
      <w:r>
        <w:t>Усольская</w:t>
      </w:r>
      <w:proofErr w:type="spellEnd"/>
      <w:r>
        <w:t xml:space="preserve"> областная психоневрологическая больница» (по заявлению</w:t>
      </w:r>
      <w:r>
        <w:rPr>
          <w:spacing w:val="1"/>
        </w:rPr>
        <w:t xml:space="preserve"> </w:t>
      </w:r>
      <w:r>
        <w:t>родителей).</w:t>
      </w:r>
      <w:r>
        <w:rPr>
          <w:spacing w:val="1"/>
        </w:rPr>
        <w:t xml:space="preserve"> </w:t>
      </w:r>
      <w:r>
        <w:t>Обучающиеся на дому будут заниматься внеурочной деятельностью с теми</w:t>
      </w:r>
      <w:r>
        <w:rPr>
          <w:spacing w:val="1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коллективами, 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они включены.</w:t>
      </w:r>
    </w:p>
    <w:p w:rsidR="00753197" w:rsidRDefault="00753197">
      <w:pPr>
        <w:pStyle w:val="a3"/>
        <w:spacing w:before="2"/>
        <w:ind w:left="0"/>
        <w:jc w:val="left"/>
      </w:pPr>
    </w:p>
    <w:p w:rsidR="00753197" w:rsidRDefault="00287DF5">
      <w:pPr>
        <w:pStyle w:val="1"/>
        <w:ind w:left="2274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учащихся</w:t>
      </w:r>
    </w:p>
    <w:p w:rsidR="00753197" w:rsidRDefault="00287DF5">
      <w:pPr>
        <w:pStyle w:val="a3"/>
        <w:ind w:right="103" w:firstLine="707"/>
      </w:pPr>
      <w:r>
        <w:t>Промежуточная аттестация в специальных (коррекционных) классах проводится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и промежуточной аттестации обучающихся, с Приказами и инструктивными</w:t>
      </w:r>
      <w:r>
        <w:rPr>
          <w:spacing w:val="-57"/>
        </w:rPr>
        <w:t xml:space="preserve"> </w:t>
      </w:r>
      <w:r>
        <w:t>письмами</w:t>
      </w:r>
      <w:r>
        <w:rPr>
          <w:spacing w:val="1"/>
        </w:rPr>
        <w:t xml:space="preserve"> </w:t>
      </w:r>
      <w:r>
        <w:t>Ми</w:t>
      </w:r>
      <w:r>
        <w:t>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четвертей,</w:t>
      </w:r>
      <w:r>
        <w:rPr>
          <w:spacing w:val="1"/>
        </w:rPr>
        <w:t xml:space="preserve"> </w:t>
      </w:r>
      <w:r>
        <w:t>полугодий,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промежуточной аттестации являются</w:t>
      </w:r>
      <w:r>
        <w:rPr>
          <w:spacing w:val="-1"/>
        </w:rPr>
        <w:t xml:space="preserve"> </w:t>
      </w:r>
      <w:r>
        <w:t>четверти.</w:t>
      </w:r>
    </w:p>
    <w:p w:rsidR="00753197" w:rsidRDefault="00753197">
      <w:pPr>
        <w:sectPr w:rsidR="00753197">
          <w:pgSz w:w="11910" w:h="16840"/>
          <w:pgMar w:top="1040" w:right="740" w:bottom="280" w:left="1600" w:header="720" w:footer="720" w:gutter="0"/>
          <w:cols w:space="720"/>
        </w:sectPr>
      </w:pPr>
    </w:p>
    <w:p w:rsidR="00753197" w:rsidRDefault="00287DF5">
      <w:pPr>
        <w:pStyle w:val="a3"/>
        <w:spacing w:before="66"/>
        <w:ind w:right="107" w:firstLine="767"/>
      </w:pPr>
      <w:r>
        <w:lastRenderedPageBreak/>
        <w:t>Основные формы промежуточной аттестации: диктант, контрольное списывание,</w:t>
      </w:r>
      <w:r>
        <w:rPr>
          <w:spacing w:val="1"/>
        </w:rPr>
        <w:t xml:space="preserve"> </w:t>
      </w:r>
      <w:r>
        <w:t>контрольная работа, самостоятельная работа, практическая работа, изложение, сочинение,</w:t>
      </w:r>
      <w:r>
        <w:rPr>
          <w:spacing w:val="-57"/>
        </w:rPr>
        <w:t xml:space="preserve"> </w:t>
      </w:r>
      <w:r>
        <w:t>собеседование,</w:t>
      </w:r>
      <w:r>
        <w:rPr>
          <w:spacing w:val="-1"/>
        </w:rPr>
        <w:t xml:space="preserve"> </w:t>
      </w:r>
      <w:r>
        <w:t>тестовая работа.</w:t>
      </w:r>
    </w:p>
    <w:p w:rsidR="00E420A2" w:rsidRPr="00E420A2" w:rsidRDefault="00E420A2" w:rsidP="00E420A2"/>
    <w:p w:rsidR="00E420A2" w:rsidRPr="00E420A2" w:rsidRDefault="00E420A2" w:rsidP="00E420A2"/>
    <w:p w:rsidR="00E420A2" w:rsidRPr="00E420A2" w:rsidRDefault="00E420A2" w:rsidP="00E420A2"/>
    <w:p w:rsidR="00E420A2" w:rsidRPr="00E420A2" w:rsidRDefault="00E420A2" w:rsidP="00E420A2"/>
    <w:p w:rsidR="00E420A2" w:rsidRPr="00E420A2" w:rsidRDefault="00E420A2" w:rsidP="00E420A2"/>
    <w:p w:rsidR="00E420A2" w:rsidRDefault="00E420A2" w:rsidP="00E420A2">
      <w:pPr>
        <w:rPr>
          <w:sz w:val="24"/>
          <w:szCs w:val="24"/>
        </w:rPr>
      </w:pPr>
    </w:p>
    <w:p w:rsidR="00E420A2" w:rsidRDefault="00E420A2" w:rsidP="00E420A2">
      <w:pPr>
        <w:tabs>
          <w:tab w:val="left" w:pos="1871"/>
        </w:tabs>
      </w:pPr>
      <w:r>
        <w:tab/>
      </w: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</w:p>
    <w:p w:rsidR="00E420A2" w:rsidRDefault="00E420A2" w:rsidP="00E420A2">
      <w:pPr>
        <w:tabs>
          <w:tab w:val="left" w:pos="1871"/>
        </w:tabs>
      </w:pPr>
      <w:bookmarkStart w:id="0" w:name="_GoBack"/>
      <w:bookmarkEnd w:id="0"/>
    </w:p>
    <w:sectPr w:rsidR="00E420A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349B7"/>
    <w:multiLevelType w:val="hybridMultilevel"/>
    <w:tmpl w:val="897AA344"/>
    <w:lvl w:ilvl="0" w:tplc="F2F68872">
      <w:numFmt w:val="bullet"/>
      <w:lvlText w:val=""/>
      <w:lvlJc w:val="left"/>
      <w:pPr>
        <w:ind w:left="1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983CB4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39C21834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8C08F7A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A9BAF336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ED2A033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A5D0A51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E0CE001A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2B46A748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97"/>
    <w:rsid w:val="00287DF5"/>
    <w:rsid w:val="00753197"/>
    <w:rsid w:val="00C836FE"/>
    <w:rsid w:val="00D95640"/>
    <w:rsid w:val="00E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D557"/>
  <w15:docId w15:val="{6A931654-FE88-4E43-A050-35A0EFE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8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02" w:right="1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Надежда Котова</cp:lastModifiedBy>
  <cp:revision>2</cp:revision>
  <cp:lastPrinted>2021-08-23T08:13:00Z</cp:lastPrinted>
  <dcterms:created xsi:type="dcterms:W3CDTF">2021-08-23T08:14:00Z</dcterms:created>
  <dcterms:modified xsi:type="dcterms:W3CDTF">2021-08-23T08:14:00Z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