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A6" w:rsidRDefault="00E376A6" w:rsidP="00E376A6">
      <w:pPr>
        <w:pStyle w:val="a6"/>
        <w:ind w:left="57" w:right="57"/>
        <w:jc w:val="center"/>
        <w:rPr>
          <w:b/>
        </w:rPr>
      </w:pPr>
      <w:bookmarkStart w:id="0" w:name="OLE_LINK4"/>
      <w:bookmarkStart w:id="1" w:name="OLE_LINK3"/>
      <w:r>
        <w:rPr>
          <w:noProof/>
        </w:rPr>
        <w:drawing>
          <wp:inline distT="0" distB="0" distL="0" distR="0" wp14:anchorId="7EA4F881" wp14:editId="19DE6ABF">
            <wp:extent cx="5940425" cy="1943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9"/>
                    <a:stretch/>
                  </pic:blipFill>
                  <pic:spPr bwMode="auto">
                    <a:xfrm>
                      <a:off x="0" y="0"/>
                      <a:ext cx="5940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Pr="00E64364" w:rsidRDefault="00E376A6" w:rsidP="00E376A6">
      <w:pPr>
        <w:tabs>
          <w:tab w:val="left" w:pos="2520"/>
        </w:tabs>
        <w:jc w:val="center"/>
        <w:rPr>
          <w:b/>
          <w:sz w:val="36"/>
          <w:szCs w:val="36"/>
        </w:rPr>
      </w:pPr>
      <w:r w:rsidRPr="00E64364">
        <w:rPr>
          <w:b/>
          <w:sz w:val="36"/>
          <w:szCs w:val="36"/>
        </w:rPr>
        <w:t>РАБОЧАЯ ПРОГРАММА</w:t>
      </w:r>
    </w:p>
    <w:p w:rsidR="00E376A6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</w:p>
    <w:p w:rsidR="00E376A6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</w:p>
    <w:p w:rsidR="00E376A6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</w:p>
    <w:p w:rsidR="00E376A6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E376A6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</w:p>
    <w:p w:rsidR="00E376A6" w:rsidRPr="00795BE4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Русский</w:t>
      </w:r>
      <w:proofErr w:type="gramEnd"/>
      <w:r>
        <w:rPr>
          <w:sz w:val="28"/>
          <w:szCs w:val="28"/>
        </w:rPr>
        <w:t xml:space="preserve"> язык  </w:t>
      </w:r>
      <w:r>
        <w:rPr>
          <w:sz w:val="28"/>
          <w:szCs w:val="28"/>
        </w:rPr>
        <w:t>»</w:t>
      </w:r>
    </w:p>
    <w:p w:rsidR="00E376A6" w:rsidRPr="00795BE4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6A6" w:rsidRPr="00795BE4" w:rsidRDefault="00E376A6" w:rsidP="00E376A6">
      <w:pPr>
        <w:tabs>
          <w:tab w:val="left" w:pos="2026"/>
        </w:tabs>
        <w:jc w:val="center"/>
        <w:rPr>
          <w:sz w:val="28"/>
          <w:szCs w:val="28"/>
        </w:rPr>
      </w:pPr>
      <w:r w:rsidRPr="00795BE4">
        <w:rPr>
          <w:sz w:val="28"/>
          <w:szCs w:val="28"/>
        </w:rPr>
        <w:t xml:space="preserve">для </w:t>
      </w:r>
      <w:r>
        <w:rPr>
          <w:sz w:val="28"/>
          <w:szCs w:val="28"/>
        </w:rPr>
        <w:t>4</w:t>
      </w:r>
      <w:r w:rsidRPr="00795BE4">
        <w:rPr>
          <w:sz w:val="28"/>
          <w:szCs w:val="28"/>
        </w:rPr>
        <w:t xml:space="preserve"> класса</w:t>
      </w:r>
    </w:p>
    <w:p w:rsidR="00E376A6" w:rsidRPr="00CD5919" w:rsidRDefault="00E376A6" w:rsidP="00E376A6">
      <w:pPr>
        <w:tabs>
          <w:tab w:val="left" w:pos="2520"/>
        </w:tabs>
        <w:jc w:val="center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center"/>
        <w:rPr>
          <w:sz w:val="28"/>
          <w:szCs w:val="28"/>
        </w:rPr>
      </w:pPr>
    </w:p>
    <w:p w:rsidR="00E376A6" w:rsidRPr="00D21139" w:rsidRDefault="00E376A6" w:rsidP="00E376A6">
      <w:pPr>
        <w:tabs>
          <w:tab w:val="left" w:pos="2520"/>
        </w:tabs>
        <w:jc w:val="center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Pr="00925B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  <w:r w:rsidRPr="00925BA6">
        <w:rPr>
          <w:sz w:val="28"/>
          <w:szCs w:val="28"/>
        </w:rPr>
        <w:t>Составитель:</w:t>
      </w:r>
    </w:p>
    <w:p w:rsidR="00E376A6" w:rsidRPr="00925B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Котова Надежда Владимировна</w:t>
      </w:r>
    </w:p>
    <w:p w:rsidR="00E376A6" w:rsidRPr="00925B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925BA6">
        <w:rPr>
          <w:sz w:val="28"/>
          <w:szCs w:val="28"/>
        </w:rPr>
        <w:t>читель начальных классов</w:t>
      </w: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tabs>
          <w:tab w:val="left" w:pos="2520"/>
        </w:tabs>
        <w:jc w:val="right"/>
        <w:rPr>
          <w:sz w:val="28"/>
          <w:szCs w:val="28"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  <w:bookmarkStart w:id="2" w:name="_GoBack"/>
      <w:bookmarkEnd w:id="2"/>
      <w:r>
        <w:rPr>
          <w:b/>
        </w:rPr>
        <w:lastRenderedPageBreak/>
        <w:t>Рабочая программа разработана на основе требований к результатам  ООПНОО, МБОУ  «СОШ № 6» приказ № 67 от 18.04.2016.</w:t>
      </w:r>
    </w:p>
    <w:p w:rsidR="00E376A6" w:rsidRDefault="00E376A6" w:rsidP="00E376A6">
      <w:pPr>
        <w:pStyle w:val="a6"/>
        <w:ind w:left="57" w:right="57"/>
        <w:jc w:val="center"/>
        <w:rPr>
          <w:b/>
        </w:rPr>
      </w:pPr>
    </w:p>
    <w:p w:rsidR="00E376A6" w:rsidRDefault="00E376A6" w:rsidP="00E376A6">
      <w:pPr>
        <w:pStyle w:val="a6"/>
        <w:ind w:left="57" w:right="57"/>
        <w:jc w:val="center"/>
        <w:rPr>
          <w:b/>
        </w:rPr>
      </w:pPr>
      <w:r>
        <w:rPr>
          <w:b/>
        </w:rPr>
        <w:t>Планируемые результаты освоения основной образовательной программы начального общего образования</w:t>
      </w:r>
    </w:p>
    <w:p w:rsidR="00E376A6" w:rsidRDefault="00E376A6" w:rsidP="00E376A6">
      <w:pPr>
        <w:pStyle w:val="a6"/>
        <w:ind w:left="57" w:right="57"/>
        <w:rPr>
          <w:b/>
        </w:rPr>
      </w:pPr>
      <w:r>
        <w:rPr>
          <w:b/>
        </w:rPr>
        <w:t>1 класс</w:t>
      </w:r>
    </w:p>
    <w:p w:rsidR="00E376A6" w:rsidRDefault="00E376A6" w:rsidP="00E376A6">
      <w:pPr>
        <w:pStyle w:val="a6"/>
        <w:ind w:left="57" w:right="57"/>
        <w:outlineLvl w:val="0"/>
        <w:rPr>
          <w:i/>
        </w:rPr>
      </w:pPr>
      <w:r>
        <w:rPr>
          <w:i/>
        </w:rPr>
        <w:t xml:space="preserve">    К концу изучения блока «Русский язык. Обучение </w:t>
      </w:r>
      <w:proofErr w:type="gramStart"/>
      <w:r>
        <w:rPr>
          <w:i/>
        </w:rPr>
        <w:t xml:space="preserve">письму»  </w:t>
      </w:r>
      <w:bookmarkEnd w:id="0"/>
      <w:bookmarkEnd w:id="1"/>
      <w:r>
        <w:rPr>
          <w:i/>
        </w:rPr>
        <w:t>обучающиеся</w:t>
      </w:r>
      <w:proofErr w:type="gramEnd"/>
      <w:r>
        <w:rPr>
          <w:i/>
        </w:rPr>
        <w:t xml:space="preserve"> научатся:</w:t>
      </w:r>
    </w:p>
    <w:p w:rsidR="00E376A6" w:rsidRDefault="00E376A6" w:rsidP="00E376A6">
      <w:pPr>
        <w:pStyle w:val="a6"/>
        <w:ind w:left="57" w:right="57" w:firstLine="227"/>
        <w:jc w:val="both"/>
        <w:outlineLvl w:val="0"/>
        <w:rPr>
          <w:b/>
        </w:rPr>
      </w:pPr>
      <w:r>
        <w:t xml:space="preserve"> вычленять отдельные звуки в словах, определять их последовательность; 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различать гласные и согласные звуки и буквы, их обозначающие;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правильно называть мягкие и твёрдые звуки в слове и вне слова;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знать способы их буквенного обозначения;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обозначать на письме мягкость согласных звуков гласными буквами (е, ё, ю, я, и) и мягким знаком;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определять место ударения в слове;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вычленять слова из предложений;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чётко, без искажений писать строчные и заглавные буквы, их соединения в слогах и словах;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правильно списывать слова и предложения, написанные печатным и рукописным шрифтом;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употреблять большую букву в начале, точку в конце предложения;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устно составлять 3-5 предложений на определённую тему;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знать гигиенические правила письма;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>правильно писать формы букв и соединения между ними;</w:t>
      </w:r>
    </w:p>
    <w:p w:rsidR="00E376A6" w:rsidRDefault="00E376A6" w:rsidP="00E376A6">
      <w:pPr>
        <w:pStyle w:val="a6"/>
        <w:numPr>
          <w:ilvl w:val="0"/>
          <w:numId w:val="1"/>
        </w:numPr>
        <w:ind w:left="57" w:right="57"/>
        <w:jc w:val="both"/>
        <w:outlineLvl w:val="0"/>
      </w:pPr>
      <w:r>
        <w:t xml:space="preserve">уметь прочитать слово орфографически и </w:t>
      </w:r>
      <w:proofErr w:type="spellStart"/>
      <w:r>
        <w:t>орфоэпически</w:t>
      </w:r>
      <w:proofErr w:type="spellEnd"/>
      <w: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E376A6" w:rsidRDefault="00E376A6" w:rsidP="00E376A6">
      <w:pPr>
        <w:ind w:left="57" w:right="57"/>
        <w:rPr>
          <w:b/>
        </w:rPr>
      </w:pPr>
    </w:p>
    <w:p w:rsidR="00E376A6" w:rsidRDefault="00E376A6" w:rsidP="00E376A6">
      <w:pPr>
        <w:ind w:left="57" w:right="57"/>
        <w:rPr>
          <w:b/>
        </w:rPr>
      </w:pPr>
      <w:r>
        <w:rPr>
          <w:b/>
        </w:rPr>
        <w:t xml:space="preserve">2класс </w:t>
      </w:r>
    </w:p>
    <w:p w:rsidR="00E376A6" w:rsidRDefault="00E376A6" w:rsidP="00E376A6">
      <w:pPr>
        <w:ind w:left="57" w:right="57"/>
        <w:rPr>
          <w:i/>
        </w:rPr>
      </w:pPr>
      <w:r>
        <w:rPr>
          <w:bCs/>
          <w:i/>
          <w:color w:val="000000"/>
        </w:rPr>
        <w:t>В результате изучения русского языка во втором классе обучающиеся научатся:</w:t>
      </w:r>
    </w:p>
    <w:p w:rsidR="00E376A6" w:rsidRDefault="00E376A6" w:rsidP="00E376A6">
      <w:pPr>
        <w:pStyle w:val="a7"/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 xml:space="preserve">понимать, что предложение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основная единица речи;</w:t>
      </w:r>
    </w:p>
    <w:p w:rsidR="00E376A6" w:rsidRDefault="00E376A6" w:rsidP="00E376A6">
      <w:pPr>
        <w:pStyle w:val="a7"/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разных по цели высказывания;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предложения по интонации (восклицательные, невосклицательные, вопросительные);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признаки текста и типы текстов (повествование, описание);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главные члены предложения;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понимать, что слова в предложении связаны по смыслу и по форме;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словосочетание и предложение;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 xml:space="preserve">понимать лексическое и грамматическое значение (вопрос) имени </w:t>
      </w:r>
      <w:proofErr w:type="gramStart"/>
      <w:r>
        <w:rPr>
          <w:color w:val="000000"/>
        </w:rPr>
        <w:t>существительного ,</w:t>
      </w:r>
      <w:proofErr w:type="gramEnd"/>
      <w:r>
        <w:rPr>
          <w:color w:val="000000"/>
        </w:rPr>
        <w:t xml:space="preserve"> имени прилагательного, глагола;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понимать термины «корень слова», «однокоренные слова», «разные формы слова»;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слабую и сильную позиции гласных и согласных в корне слова (без тер</w:t>
      </w:r>
      <w:r>
        <w:rPr>
          <w:color w:val="000000"/>
        </w:rPr>
        <w:softHyphen/>
        <w:t>минологии);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давать фонетическую характеристику гласных и согласных звуков;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понимать назначение букв Е, Ё, Ю, Я;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деление слов на слоги и для переноса;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lastRenderedPageBreak/>
        <w:t>понимать влияние ударения на смысл слова;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звуки [и] и [й’] и буквы, их обозначающие;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понимать роль разделительного мягкого знака в слове;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употреблять прописную букву.</w:t>
      </w:r>
    </w:p>
    <w:p w:rsidR="00E376A6" w:rsidRDefault="00E376A6" w:rsidP="00E376A6">
      <w:pPr>
        <w:pStyle w:val="a7"/>
        <w:tabs>
          <w:tab w:val="left" w:pos="6315"/>
        </w:tabs>
        <w:ind w:right="57"/>
        <w:jc w:val="both"/>
        <w:rPr>
          <w:i/>
        </w:rPr>
      </w:pPr>
      <w:r>
        <w:rPr>
          <w:i/>
        </w:rPr>
        <w:t xml:space="preserve">Обучающиеся получат возможность научиться: </w:t>
      </w:r>
    </w:p>
    <w:p w:rsidR="00E376A6" w:rsidRDefault="00E376A6" w:rsidP="00E376A6">
      <w:pPr>
        <w:pStyle w:val="a7"/>
        <w:numPr>
          <w:ilvl w:val="0"/>
          <w:numId w:val="3"/>
        </w:numPr>
        <w:ind w:left="57" w:right="57"/>
        <w:rPr>
          <w:color w:val="000000"/>
        </w:rPr>
      </w:pPr>
      <w:r>
        <w:rPr>
          <w:color w:val="000000"/>
        </w:rPr>
        <w:t>использовать приобретённые знания и познавательный опыт в практической деятельности и повседнев</w:t>
      </w:r>
      <w:r>
        <w:rPr>
          <w:color w:val="000000"/>
        </w:rPr>
        <w:softHyphen/>
        <w:t>ной жизни для выразительности, грамматической правильности речи, развития активного словаря;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составления предложений на заданную тему;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употребления в устной и письменной речи предложений, различных по цели выска</w:t>
      </w:r>
      <w:r>
        <w:rPr>
          <w:color w:val="000000"/>
        </w:rPr>
        <w:softHyphen/>
        <w:t>зывания и интонации;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оформления предложений и текстов в устной и письменной речи (интонация, знаки препинания);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орфографической грамотности речи учащихся;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проверки обозначения на письме безударных гласных и парных согласных в корне слова с помощью изменения числа и подбора однокоренных слов;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деления слов на слоги и переноса слов;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правильного написания слов с буквой Й;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обозначения мягкости согласных на письме;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написания слов с гласными и согласными орфограммами в слове, с разделитель</w:t>
      </w:r>
      <w:r>
        <w:rPr>
          <w:color w:val="000000"/>
        </w:rPr>
        <w:softHyphen/>
        <w:t>ным мягким знаком;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употребления прописной буквы в именах собственных;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работы со словарём (использование алфавита);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>каллиграфически правильного списывания слов, предложений, текстов без пропус</w:t>
      </w:r>
      <w:r>
        <w:rPr>
          <w:color w:val="000000"/>
        </w:rPr>
        <w:softHyphen/>
        <w:t>ков, вставок, искажений букв;</w:t>
      </w:r>
    </w:p>
    <w:p w:rsidR="00E376A6" w:rsidRDefault="00E376A6" w:rsidP="00E376A6">
      <w:pPr>
        <w:numPr>
          <w:ilvl w:val="0"/>
          <w:numId w:val="2"/>
        </w:numPr>
        <w:ind w:left="57" w:right="57"/>
        <w:rPr>
          <w:color w:val="000000"/>
        </w:rPr>
      </w:pPr>
      <w:r>
        <w:rPr>
          <w:color w:val="000000"/>
        </w:rPr>
        <w:t xml:space="preserve">письма под диктовку текстов (40-45 слов) с изученными орфограммами и </w:t>
      </w:r>
      <w:proofErr w:type="spellStart"/>
      <w:r>
        <w:rPr>
          <w:color w:val="000000"/>
        </w:rPr>
        <w:t>пунктограммами</w:t>
      </w:r>
      <w:proofErr w:type="spellEnd"/>
      <w:r>
        <w:rPr>
          <w:color w:val="000000"/>
        </w:rPr>
        <w:t>.</w:t>
      </w:r>
    </w:p>
    <w:p w:rsidR="00E376A6" w:rsidRDefault="00E376A6" w:rsidP="00E376A6">
      <w:pPr>
        <w:ind w:left="57" w:right="57"/>
      </w:pPr>
    </w:p>
    <w:p w:rsidR="00E376A6" w:rsidRDefault="00E376A6" w:rsidP="00E376A6">
      <w:pPr>
        <w:ind w:left="57" w:right="57"/>
        <w:rPr>
          <w:b/>
        </w:rPr>
      </w:pPr>
      <w:r>
        <w:rPr>
          <w:b/>
        </w:rPr>
        <w:t xml:space="preserve">3 класс </w:t>
      </w:r>
    </w:p>
    <w:p w:rsidR="00E376A6" w:rsidRDefault="00E376A6" w:rsidP="00E376A6">
      <w:pPr>
        <w:ind w:left="57" w:right="57"/>
        <w:rPr>
          <w:i/>
        </w:rPr>
      </w:pPr>
      <w:r>
        <w:rPr>
          <w:bCs/>
          <w:i/>
          <w:color w:val="000000"/>
        </w:rPr>
        <w:t>В результате изучения русского языка в третьем классе обучающиеся научатся: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 xml:space="preserve">понимать, что предложение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основная единица речи;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понимать термины «повествовательные предложения», «вопросительные предло</w:t>
      </w:r>
      <w:r>
        <w:rPr>
          <w:color w:val="000000"/>
        </w:rPr>
        <w:softHyphen/>
        <w:t>жения», «побудительные предложения»; грамматические особенности предложений, различных</w:t>
      </w:r>
      <w:r>
        <w:rPr>
          <w:color w:val="000000"/>
          <w:lang w:eastAsia="en-US"/>
        </w:rPr>
        <w:t xml:space="preserve"> </w:t>
      </w:r>
      <w:r>
        <w:rPr>
          <w:color w:val="000000"/>
        </w:rPr>
        <w:t>по цели высказывания;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различать предложения по интонации (восклицательные, невосклицательные);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различать признаки текста и типы текстов (повествование, описание, рассуждение);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понимать, что слова в предложении связаны по смыслу и по форме;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различать словосочетание и предложение;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</w:pPr>
      <w:r>
        <w:rPr>
          <w:color w:val="000000"/>
        </w:rPr>
        <w:t>называть и определять части речи (имя существительное, имя прилагательное, глагол, местоимение, предлог);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понимать особенности употребления в предложении имени существительного, при</w:t>
      </w:r>
      <w:r>
        <w:rPr>
          <w:color w:val="000000"/>
        </w:rPr>
        <w:softHyphen/>
        <w:t>лагательного, глагола, предлога;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называть и определять части слова (корень, окончание, приставка, суффикс);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понимать термины «корень слова», «однокоренные слова», «разные формы слова»;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различать слабую и сильную позиции гласных и согласных в корне слова;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lastRenderedPageBreak/>
        <w:t>использовать способы проверки обозначения на письме гласных и согласных звуков в слабой позиции в корне слова;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давать фонетическую характеристику гласных и согласных звуков;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понимать влияние ударения на смысл слова;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E376A6" w:rsidRDefault="00E376A6" w:rsidP="00E376A6">
      <w:pPr>
        <w:pStyle w:val="a7"/>
        <w:numPr>
          <w:ilvl w:val="0"/>
          <w:numId w:val="4"/>
        </w:numPr>
        <w:ind w:left="57" w:right="57"/>
        <w:rPr>
          <w:color w:val="000000"/>
        </w:rPr>
      </w:pPr>
      <w:r>
        <w:rPr>
          <w:color w:val="000000"/>
        </w:rPr>
        <w:t>понимать роль разделительного мягкого знака и разделительного твёрдого знака в слове.</w:t>
      </w:r>
    </w:p>
    <w:p w:rsidR="00E376A6" w:rsidRDefault="00E376A6" w:rsidP="00E376A6">
      <w:pPr>
        <w:ind w:left="57" w:right="57"/>
        <w:rPr>
          <w:i/>
        </w:rPr>
      </w:pPr>
      <w:r>
        <w:rPr>
          <w:i/>
          <w:color w:val="000000"/>
        </w:rPr>
        <w:t xml:space="preserve">Обучающиеся </w:t>
      </w:r>
      <w:r>
        <w:rPr>
          <w:bCs/>
          <w:i/>
          <w:iCs/>
          <w:color w:val="000000"/>
        </w:rPr>
        <w:t>получат возможность научиться: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проверять написанное, находить в словах изученные орфограммы;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 xml:space="preserve">производить звуковой и </w:t>
      </w:r>
      <w:proofErr w:type="spellStart"/>
      <w:proofErr w:type="gramStart"/>
      <w:r>
        <w:rPr>
          <w:color w:val="000000"/>
        </w:rPr>
        <w:t>звуко</w:t>
      </w:r>
      <w:proofErr w:type="spellEnd"/>
      <w:r>
        <w:rPr>
          <w:color w:val="000000"/>
        </w:rPr>
        <w:t>-буквенный</w:t>
      </w:r>
      <w:proofErr w:type="gramEnd"/>
      <w:r>
        <w:rPr>
          <w:color w:val="000000"/>
        </w:rPr>
        <w:t xml:space="preserve"> разбор слова;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производить морфемный разбор ясных по составу слов, подбирать однокоренные слова разных частей речи;</w:t>
      </w:r>
    </w:p>
    <w:p w:rsidR="00E376A6" w:rsidRDefault="00E376A6" w:rsidP="00E376A6">
      <w:pPr>
        <w:numPr>
          <w:ilvl w:val="0"/>
          <w:numId w:val="5"/>
        </w:numPr>
        <w:ind w:left="57" w:right="57"/>
      </w:pPr>
      <w:r>
        <w:rPr>
          <w:color w:val="000000"/>
        </w:rPr>
        <w:t>распознавать части речи и их грамматические признаки (род, число, падеж имён су</w:t>
      </w:r>
      <w:r>
        <w:rPr>
          <w:color w:val="000000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вычленять в предложении основу и словосочетания;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производить элементарный синтаксический разбор предложения;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E376A6" w:rsidRDefault="00E376A6" w:rsidP="00E376A6">
      <w:pPr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определять тип текста;</w:t>
      </w:r>
    </w:p>
    <w:p w:rsidR="00E376A6" w:rsidRDefault="00E376A6" w:rsidP="00E376A6">
      <w:pPr>
        <w:pStyle w:val="a7"/>
        <w:numPr>
          <w:ilvl w:val="0"/>
          <w:numId w:val="5"/>
        </w:numPr>
        <w:ind w:left="57" w:right="57"/>
        <w:rPr>
          <w:color w:val="000000"/>
        </w:rPr>
      </w:pPr>
      <w:r>
        <w:rPr>
          <w:color w:val="000000"/>
        </w:rPr>
        <w:t>писать изложение и сочинение (60-75 слов) по коллективно или самостоятельно со</w:t>
      </w:r>
      <w:r>
        <w:rPr>
          <w:color w:val="000000"/>
        </w:rPr>
        <w:softHyphen/>
        <w:t xml:space="preserve">ставленному плану под руководством учителя. </w:t>
      </w:r>
    </w:p>
    <w:p w:rsidR="00E376A6" w:rsidRDefault="00E376A6" w:rsidP="00E376A6">
      <w:pPr>
        <w:ind w:left="57" w:right="57"/>
        <w:rPr>
          <w:color w:val="000000"/>
        </w:rPr>
      </w:pPr>
    </w:p>
    <w:p w:rsidR="00E376A6" w:rsidRDefault="00E376A6" w:rsidP="00E376A6">
      <w:pPr>
        <w:ind w:left="57" w:right="57"/>
        <w:rPr>
          <w:i/>
        </w:rPr>
      </w:pPr>
      <w:r>
        <w:rPr>
          <w:i/>
          <w:color w:val="000000"/>
        </w:rPr>
        <w:t xml:space="preserve">К концу изучения курса «Русский язык» </w:t>
      </w:r>
      <w:r>
        <w:rPr>
          <w:i/>
        </w:rPr>
        <w:t>выпускники научатся:</w:t>
      </w:r>
    </w:p>
    <w:p w:rsidR="00E376A6" w:rsidRDefault="00E376A6" w:rsidP="00E376A6">
      <w:pPr>
        <w:ind w:left="57" w:right="57" w:firstLine="567"/>
        <w:jc w:val="both"/>
        <w:rPr>
          <w:b/>
        </w:rPr>
      </w:pPr>
      <w:r>
        <w:rPr>
          <w:b/>
          <w:bCs/>
          <w:iCs/>
        </w:rPr>
        <w:t>Раздел «Фонетика и графика»</w:t>
      </w:r>
    </w:p>
    <w:p w:rsidR="00E376A6" w:rsidRDefault="00E376A6" w:rsidP="00E376A6">
      <w:pPr>
        <w:pStyle w:val="a7"/>
        <w:numPr>
          <w:ilvl w:val="0"/>
          <w:numId w:val="6"/>
        </w:numPr>
        <w:ind w:left="57" w:right="57"/>
        <w:jc w:val="both"/>
      </w:pPr>
      <w:r>
        <w:t>различать звуки и буквы;</w:t>
      </w:r>
    </w:p>
    <w:p w:rsidR="00E376A6" w:rsidRDefault="00E376A6" w:rsidP="00E376A6">
      <w:pPr>
        <w:pStyle w:val="a7"/>
        <w:numPr>
          <w:ilvl w:val="0"/>
          <w:numId w:val="6"/>
        </w:numPr>
        <w:ind w:left="57" w:right="57"/>
        <w:jc w:val="both"/>
      </w:pPr>
      <w: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E376A6" w:rsidRDefault="00E376A6" w:rsidP="00E376A6">
      <w:pPr>
        <w:pStyle w:val="a7"/>
        <w:numPr>
          <w:ilvl w:val="0"/>
          <w:numId w:val="6"/>
        </w:numPr>
        <w:ind w:left="57" w:right="57"/>
        <w:jc w:val="both"/>
      </w:pPr>
      <w: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376A6" w:rsidRDefault="00E376A6" w:rsidP="00E376A6">
      <w:pPr>
        <w:ind w:left="57" w:right="57" w:firstLine="567"/>
        <w:jc w:val="both"/>
        <w:rPr>
          <w:i/>
          <w:iCs/>
        </w:rPr>
      </w:pPr>
      <w:r>
        <w:rPr>
          <w:i/>
          <w:iCs/>
        </w:rPr>
        <w:t>Выпускники получат возможность научиться:</w:t>
      </w:r>
    </w:p>
    <w:p w:rsidR="00E376A6" w:rsidRDefault="00E376A6" w:rsidP="00E376A6">
      <w:pPr>
        <w:pStyle w:val="a7"/>
        <w:numPr>
          <w:ilvl w:val="0"/>
          <w:numId w:val="7"/>
        </w:numPr>
        <w:ind w:left="57" w:right="57"/>
        <w:jc w:val="both"/>
        <w:rPr>
          <w:bCs/>
          <w:iCs/>
        </w:rPr>
      </w:pPr>
      <w: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>
        <w:rPr>
          <w:iCs/>
        </w:rPr>
        <w:t>.</w:t>
      </w:r>
    </w:p>
    <w:p w:rsidR="00E376A6" w:rsidRDefault="00E376A6" w:rsidP="00E376A6">
      <w:pPr>
        <w:ind w:left="57" w:right="57" w:firstLine="567"/>
        <w:jc w:val="both"/>
        <w:rPr>
          <w:b/>
          <w:iCs/>
        </w:rPr>
      </w:pPr>
      <w:r>
        <w:rPr>
          <w:b/>
          <w:bCs/>
          <w:iCs/>
        </w:rPr>
        <w:t>Раздел «Орфоэпия»</w:t>
      </w:r>
    </w:p>
    <w:p w:rsidR="00E376A6" w:rsidRDefault="00E376A6" w:rsidP="00E376A6">
      <w:pPr>
        <w:ind w:left="57" w:right="57" w:firstLine="567"/>
        <w:jc w:val="both"/>
        <w:rPr>
          <w:i/>
        </w:rPr>
      </w:pPr>
      <w:r>
        <w:rPr>
          <w:i/>
          <w:iCs/>
        </w:rPr>
        <w:t>Выпускник получит возможность научиться:</w:t>
      </w:r>
    </w:p>
    <w:p w:rsidR="00E376A6" w:rsidRDefault="00E376A6" w:rsidP="00E376A6">
      <w:pPr>
        <w:pStyle w:val="a7"/>
        <w:numPr>
          <w:ilvl w:val="0"/>
          <w:numId w:val="7"/>
        </w:numPr>
        <w:ind w:left="57" w:right="57"/>
        <w:jc w:val="both"/>
        <w:rPr>
          <w:iCs/>
        </w:rPr>
      </w:pPr>
      <w:r>
        <w:rPr>
          <w:iCs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376A6" w:rsidRDefault="00E376A6" w:rsidP="00E376A6">
      <w:pPr>
        <w:pStyle w:val="a7"/>
        <w:numPr>
          <w:ilvl w:val="0"/>
          <w:numId w:val="7"/>
        </w:numPr>
        <w:ind w:left="57" w:right="57"/>
        <w:jc w:val="both"/>
        <w:rPr>
          <w:iCs/>
        </w:rPr>
      </w:pPr>
      <w:r>
        <w:rPr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>
        <w:t> </w:t>
      </w:r>
      <w:r>
        <w:rPr>
          <w:iCs/>
        </w:rPr>
        <w:t>др.</w:t>
      </w:r>
    </w:p>
    <w:p w:rsidR="00E376A6" w:rsidRDefault="00E376A6" w:rsidP="00E376A6">
      <w:pPr>
        <w:ind w:left="57" w:right="57" w:firstLine="567"/>
        <w:jc w:val="both"/>
        <w:rPr>
          <w:b/>
        </w:rPr>
      </w:pPr>
      <w:r>
        <w:rPr>
          <w:b/>
          <w:bCs/>
          <w:iCs/>
        </w:rPr>
        <w:t xml:space="preserve">Раздел «Состав слова» </w:t>
      </w:r>
    </w:p>
    <w:p w:rsidR="00E376A6" w:rsidRDefault="00E376A6" w:rsidP="00E376A6">
      <w:pPr>
        <w:ind w:left="57" w:right="57" w:firstLine="567"/>
        <w:jc w:val="both"/>
        <w:rPr>
          <w:i/>
        </w:rPr>
      </w:pPr>
      <w:proofErr w:type="gramStart"/>
      <w:r>
        <w:rPr>
          <w:i/>
        </w:rPr>
        <w:t>Выпускники  научатся</w:t>
      </w:r>
      <w:proofErr w:type="gramEnd"/>
      <w:r>
        <w:rPr>
          <w:i/>
        </w:rPr>
        <w:t>:</w:t>
      </w:r>
    </w:p>
    <w:p w:rsidR="00E376A6" w:rsidRDefault="00E376A6" w:rsidP="00E376A6">
      <w:pPr>
        <w:pStyle w:val="a7"/>
        <w:numPr>
          <w:ilvl w:val="0"/>
          <w:numId w:val="8"/>
        </w:numPr>
        <w:ind w:left="57" w:right="57"/>
        <w:jc w:val="both"/>
      </w:pPr>
      <w:r>
        <w:t>различать изменяемые и неизменяемые слова;</w:t>
      </w:r>
    </w:p>
    <w:p w:rsidR="00E376A6" w:rsidRDefault="00E376A6" w:rsidP="00E376A6">
      <w:pPr>
        <w:pStyle w:val="a7"/>
        <w:numPr>
          <w:ilvl w:val="0"/>
          <w:numId w:val="8"/>
        </w:numPr>
        <w:ind w:left="57" w:right="57"/>
        <w:jc w:val="both"/>
      </w:pPr>
      <w:r>
        <w:t>различать родственные (однокоренные) слова и формы слова;</w:t>
      </w:r>
    </w:p>
    <w:p w:rsidR="00E376A6" w:rsidRDefault="00E376A6" w:rsidP="00E376A6">
      <w:pPr>
        <w:pStyle w:val="a7"/>
        <w:numPr>
          <w:ilvl w:val="0"/>
          <w:numId w:val="8"/>
        </w:numPr>
        <w:ind w:left="57" w:right="57"/>
        <w:jc w:val="both"/>
      </w:pPr>
      <w:r>
        <w:lastRenderedPageBreak/>
        <w:t>находить в словах с однозначно выделяемыми морфемами окончание, корень, приставку, суффикс.</w:t>
      </w:r>
    </w:p>
    <w:p w:rsidR="00E376A6" w:rsidRDefault="00E376A6" w:rsidP="00E376A6">
      <w:pPr>
        <w:ind w:left="57" w:right="57" w:firstLine="567"/>
        <w:jc w:val="both"/>
        <w:rPr>
          <w:i/>
          <w:iCs/>
        </w:rPr>
      </w:pPr>
      <w:r>
        <w:rPr>
          <w:i/>
          <w:iCs/>
        </w:rPr>
        <w:t>Выпускники получат возможность научиться</w:t>
      </w:r>
    </w:p>
    <w:p w:rsidR="00E376A6" w:rsidRDefault="00E376A6" w:rsidP="00E376A6">
      <w:pPr>
        <w:pStyle w:val="a7"/>
        <w:numPr>
          <w:ilvl w:val="0"/>
          <w:numId w:val="9"/>
        </w:numPr>
        <w:ind w:left="57" w:right="57"/>
        <w:jc w:val="both"/>
        <w:rPr>
          <w:iCs/>
        </w:rPr>
      </w:pPr>
      <w:r>
        <w:rPr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376A6" w:rsidRDefault="00E376A6" w:rsidP="00E376A6">
      <w:pPr>
        <w:pStyle w:val="a7"/>
        <w:numPr>
          <w:ilvl w:val="0"/>
          <w:numId w:val="9"/>
        </w:numPr>
        <w:ind w:left="57" w:right="57"/>
        <w:jc w:val="both"/>
        <w:rPr>
          <w:iCs/>
        </w:rPr>
      </w:pPr>
      <w:r>
        <w:rPr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376A6" w:rsidRDefault="00E376A6" w:rsidP="00E376A6">
      <w:pPr>
        <w:ind w:left="57" w:right="57" w:firstLine="567"/>
        <w:jc w:val="both"/>
        <w:rPr>
          <w:b/>
        </w:rPr>
      </w:pPr>
      <w:r>
        <w:rPr>
          <w:b/>
          <w:bCs/>
          <w:iCs/>
        </w:rPr>
        <w:t>Раздел «Лексика»</w:t>
      </w:r>
    </w:p>
    <w:p w:rsidR="00E376A6" w:rsidRDefault="00E376A6" w:rsidP="00E376A6">
      <w:pPr>
        <w:ind w:left="57" w:right="57" w:firstLine="567"/>
        <w:jc w:val="both"/>
        <w:rPr>
          <w:i/>
        </w:rPr>
      </w:pPr>
      <w:r>
        <w:rPr>
          <w:i/>
        </w:rPr>
        <w:t>Выпускники научатся:</w:t>
      </w:r>
    </w:p>
    <w:p w:rsidR="00E376A6" w:rsidRDefault="00E376A6" w:rsidP="00E376A6">
      <w:pPr>
        <w:pStyle w:val="a7"/>
        <w:numPr>
          <w:ilvl w:val="0"/>
          <w:numId w:val="10"/>
        </w:numPr>
        <w:ind w:left="57" w:right="57"/>
        <w:jc w:val="both"/>
      </w:pPr>
      <w:r>
        <w:t>выявлять слова, значение которых требует уточнения;</w:t>
      </w:r>
    </w:p>
    <w:p w:rsidR="00E376A6" w:rsidRDefault="00E376A6" w:rsidP="00E376A6">
      <w:pPr>
        <w:pStyle w:val="a7"/>
        <w:numPr>
          <w:ilvl w:val="0"/>
          <w:numId w:val="10"/>
        </w:numPr>
        <w:ind w:left="57" w:right="57"/>
        <w:jc w:val="both"/>
      </w:pPr>
      <w:r>
        <w:t>определять значение слова по тексту или уточнять с помощью толкового словаря подбирать синонимы для устранения повторов в тексте.</w:t>
      </w:r>
    </w:p>
    <w:p w:rsidR="00E376A6" w:rsidRDefault="00E376A6" w:rsidP="00E376A6">
      <w:pPr>
        <w:ind w:left="57" w:right="57" w:firstLine="567"/>
        <w:jc w:val="both"/>
        <w:rPr>
          <w:i/>
        </w:rPr>
      </w:pPr>
      <w:r>
        <w:rPr>
          <w:i/>
          <w:iCs/>
        </w:rPr>
        <w:t>Выпускники получат возможность научиться:</w:t>
      </w:r>
    </w:p>
    <w:p w:rsidR="00E376A6" w:rsidRDefault="00E376A6" w:rsidP="00E376A6">
      <w:pPr>
        <w:pStyle w:val="a7"/>
        <w:numPr>
          <w:ilvl w:val="0"/>
          <w:numId w:val="11"/>
        </w:numPr>
        <w:ind w:left="57" w:right="57"/>
        <w:jc w:val="both"/>
      </w:pPr>
      <w:r>
        <w:rPr>
          <w:i/>
        </w:rPr>
        <w:t xml:space="preserve"> </w:t>
      </w:r>
      <w:r>
        <w:t>подбирать антонимы для точной характеристики предметов при их сравнении;</w:t>
      </w:r>
    </w:p>
    <w:p w:rsidR="00E376A6" w:rsidRDefault="00E376A6" w:rsidP="00E376A6">
      <w:pPr>
        <w:pStyle w:val="a7"/>
        <w:numPr>
          <w:ilvl w:val="0"/>
          <w:numId w:val="11"/>
        </w:numPr>
        <w:ind w:left="57" w:right="57"/>
        <w:jc w:val="both"/>
      </w:pPr>
      <w:r>
        <w:t xml:space="preserve"> различать употребление в тексте слов в прямом и переносном значении (простые случаи);</w:t>
      </w:r>
    </w:p>
    <w:p w:rsidR="00E376A6" w:rsidRDefault="00E376A6" w:rsidP="00E376A6">
      <w:pPr>
        <w:pStyle w:val="a7"/>
        <w:numPr>
          <w:ilvl w:val="0"/>
          <w:numId w:val="11"/>
        </w:numPr>
        <w:ind w:left="57" w:right="57"/>
        <w:jc w:val="both"/>
      </w:pPr>
      <w:r>
        <w:t xml:space="preserve"> оценивать уместность использования слов в тексте;</w:t>
      </w:r>
    </w:p>
    <w:p w:rsidR="00E376A6" w:rsidRDefault="00E376A6" w:rsidP="00E376A6">
      <w:pPr>
        <w:pStyle w:val="a7"/>
        <w:numPr>
          <w:ilvl w:val="0"/>
          <w:numId w:val="11"/>
        </w:numPr>
        <w:ind w:left="57" w:right="57"/>
        <w:jc w:val="both"/>
      </w:pPr>
      <w:r>
        <w:t xml:space="preserve"> выбирать слова из ряда предложенных для успешного решения коммуникативной задачи.</w:t>
      </w:r>
    </w:p>
    <w:p w:rsidR="00E376A6" w:rsidRDefault="00E376A6" w:rsidP="00E376A6">
      <w:pPr>
        <w:ind w:left="57" w:right="57" w:firstLine="567"/>
        <w:jc w:val="both"/>
        <w:rPr>
          <w:b/>
        </w:rPr>
      </w:pPr>
      <w:r>
        <w:rPr>
          <w:b/>
          <w:bCs/>
          <w:iCs/>
        </w:rPr>
        <w:t>Раздел «Морфология»</w:t>
      </w:r>
    </w:p>
    <w:p w:rsidR="00E376A6" w:rsidRDefault="00E376A6" w:rsidP="00E376A6">
      <w:pPr>
        <w:ind w:left="57" w:right="57" w:firstLine="567"/>
        <w:jc w:val="both"/>
        <w:rPr>
          <w:i/>
        </w:rPr>
      </w:pPr>
      <w:proofErr w:type="gramStart"/>
      <w:r>
        <w:rPr>
          <w:i/>
        </w:rPr>
        <w:t>Выпускники  научатся</w:t>
      </w:r>
      <w:proofErr w:type="gramEnd"/>
      <w:r>
        <w:rPr>
          <w:i/>
        </w:rPr>
        <w:t>:</w:t>
      </w:r>
    </w:p>
    <w:p w:rsidR="00E376A6" w:rsidRDefault="00E376A6" w:rsidP="00E376A6">
      <w:pPr>
        <w:pStyle w:val="a7"/>
        <w:numPr>
          <w:ilvl w:val="0"/>
          <w:numId w:val="12"/>
        </w:numPr>
        <w:ind w:left="57" w:right="57"/>
        <w:jc w:val="both"/>
      </w:pPr>
      <w:r>
        <w:t>распознавать грамматические признаки слов;</w:t>
      </w:r>
    </w:p>
    <w:p w:rsidR="00E376A6" w:rsidRDefault="00E376A6" w:rsidP="00E376A6">
      <w:pPr>
        <w:pStyle w:val="a7"/>
        <w:numPr>
          <w:ilvl w:val="0"/>
          <w:numId w:val="12"/>
        </w:numPr>
        <w:ind w:left="57" w:right="57"/>
        <w:jc w:val="both"/>
      </w:pPr>
      <w: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376A6" w:rsidRDefault="00E376A6" w:rsidP="00E376A6">
      <w:pPr>
        <w:ind w:left="57" w:right="57" w:firstLine="567"/>
        <w:jc w:val="both"/>
        <w:rPr>
          <w:i/>
        </w:rPr>
      </w:pPr>
      <w:proofErr w:type="gramStart"/>
      <w:r>
        <w:rPr>
          <w:i/>
          <w:iCs/>
        </w:rPr>
        <w:t>Выпускники  получат</w:t>
      </w:r>
      <w:proofErr w:type="gramEnd"/>
      <w:r>
        <w:rPr>
          <w:i/>
          <w:iCs/>
        </w:rPr>
        <w:t xml:space="preserve"> возможность научиться:</w:t>
      </w:r>
    </w:p>
    <w:p w:rsidR="00E376A6" w:rsidRDefault="00E376A6" w:rsidP="00E376A6">
      <w:pPr>
        <w:pStyle w:val="a7"/>
        <w:numPr>
          <w:ilvl w:val="0"/>
          <w:numId w:val="13"/>
        </w:numPr>
        <w:ind w:left="57" w:right="57"/>
        <w:jc w:val="both"/>
        <w:rPr>
          <w:iCs/>
        </w:rPr>
      </w:pPr>
      <w:r>
        <w:rPr>
          <w:i/>
          <w:iCs/>
        </w:rPr>
        <w:t xml:space="preserve"> </w:t>
      </w:r>
      <w:r>
        <w:rPr>
          <w:iCs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376A6" w:rsidRDefault="00E376A6" w:rsidP="00E376A6">
      <w:pPr>
        <w:pStyle w:val="a7"/>
        <w:numPr>
          <w:ilvl w:val="0"/>
          <w:numId w:val="13"/>
        </w:numPr>
        <w:ind w:left="57" w:right="57"/>
        <w:jc w:val="both"/>
        <w:rPr>
          <w:iCs/>
        </w:rPr>
      </w:pPr>
      <w:r>
        <w:rPr>
          <w:iCs/>
        </w:rPr>
        <w:t xml:space="preserve">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Cs/>
          <w:iCs/>
        </w:rPr>
        <w:t xml:space="preserve">и, а, но, </w:t>
      </w:r>
      <w:r>
        <w:rPr>
          <w:iCs/>
        </w:rPr>
        <w:t xml:space="preserve">частицу </w:t>
      </w:r>
      <w:r>
        <w:rPr>
          <w:bCs/>
          <w:iCs/>
        </w:rPr>
        <w:t>не</w:t>
      </w:r>
      <w:r>
        <w:rPr>
          <w:iCs/>
        </w:rPr>
        <w:t xml:space="preserve"> при глаголах.</w:t>
      </w:r>
    </w:p>
    <w:p w:rsidR="00E376A6" w:rsidRDefault="00E376A6" w:rsidP="00E376A6">
      <w:pPr>
        <w:ind w:left="57" w:right="57" w:firstLine="567"/>
        <w:jc w:val="both"/>
        <w:rPr>
          <w:b/>
        </w:rPr>
      </w:pPr>
      <w:r>
        <w:rPr>
          <w:b/>
          <w:bCs/>
          <w:iCs/>
        </w:rPr>
        <w:t>Раздел «Синтаксис»</w:t>
      </w:r>
    </w:p>
    <w:p w:rsidR="00E376A6" w:rsidRDefault="00E376A6" w:rsidP="00E376A6">
      <w:pPr>
        <w:pStyle w:val="a6"/>
        <w:ind w:left="57" w:right="57"/>
        <w:rPr>
          <w:i/>
          <w:iCs/>
        </w:rPr>
      </w:pPr>
      <w:r>
        <w:rPr>
          <w:i/>
        </w:rPr>
        <w:t>Выпускники научатся:</w:t>
      </w:r>
    </w:p>
    <w:p w:rsidR="00E376A6" w:rsidRDefault="00E376A6" w:rsidP="00E376A6">
      <w:pPr>
        <w:pStyle w:val="a7"/>
        <w:numPr>
          <w:ilvl w:val="0"/>
          <w:numId w:val="14"/>
        </w:numPr>
        <w:ind w:left="57" w:right="57"/>
        <w:jc w:val="both"/>
      </w:pPr>
      <w:r>
        <w:t xml:space="preserve"> различать предложение, словосочетание, слово;</w:t>
      </w:r>
    </w:p>
    <w:p w:rsidR="00E376A6" w:rsidRDefault="00E376A6" w:rsidP="00E376A6">
      <w:pPr>
        <w:pStyle w:val="a7"/>
        <w:numPr>
          <w:ilvl w:val="0"/>
          <w:numId w:val="14"/>
        </w:numPr>
        <w:ind w:left="57" w:right="57"/>
        <w:jc w:val="both"/>
      </w:pPr>
      <w:r>
        <w:t xml:space="preserve"> устанавливать при помощи смысловых вопросов связь между словами в словосочетании и предложении;</w:t>
      </w:r>
    </w:p>
    <w:p w:rsidR="00E376A6" w:rsidRDefault="00E376A6" w:rsidP="00E376A6">
      <w:pPr>
        <w:pStyle w:val="a7"/>
        <w:numPr>
          <w:ilvl w:val="0"/>
          <w:numId w:val="14"/>
        </w:numPr>
        <w:ind w:left="57" w:right="57"/>
        <w:jc w:val="both"/>
      </w:pPr>
      <w:r>
        <w:t xml:space="preserve"> классифицировать предложения по цели высказывания, находить повествовательные/побудительные/вопросительные предложения;</w:t>
      </w:r>
    </w:p>
    <w:p w:rsidR="00E376A6" w:rsidRDefault="00E376A6" w:rsidP="00E376A6">
      <w:pPr>
        <w:pStyle w:val="a7"/>
        <w:numPr>
          <w:ilvl w:val="0"/>
          <w:numId w:val="14"/>
        </w:numPr>
        <w:ind w:left="57" w:right="57"/>
        <w:jc w:val="both"/>
      </w:pPr>
      <w:r>
        <w:t xml:space="preserve"> определять восклицательную/невосклицательную интонацию предложения;</w:t>
      </w:r>
    </w:p>
    <w:p w:rsidR="00E376A6" w:rsidRDefault="00E376A6" w:rsidP="00E376A6">
      <w:pPr>
        <w:pStyle w:val="a7"/>
        <w:numPr>
          <w:ilvl w:val="0"/>
          <w:numId w:val="14"/>
        </w:numPr>
        <w:ind w:left="57" w:right="57"/>
        <w:jc w:val="both"/>
      </w:pPr>
      <w:r>
        <w:t xml:space="preserve"> находить главные и второстепенные (без деления на виды) члены предложения;</w:t>
      </w:r>
    </w:p>
    <w:p w:rsidR="00E376A6" w:rsidRDefault="00E376A6" w:rsidP="00E376A6">
      <w:pPr>
        <w:pStyle w:val="a7"/>
        <w:numPr>
          <w:ilvl w:val="0"/>
          <w:numId w:val="14"/>
        </w:numPr>
        <w:ind w:left="57" w:right="57"/>
        <w:jc w:val="both"/>
      </w:pPr>
      <w:r>
        <w:t xml:space="preserve"> выделять предложения с однородными членами.</w:t>
      </w:r>
    </w:p>
    <w:p w:rsidR="00E376A6" w:rsidRDefault="00E376A6" w:rsidP="00E376A6">
      <w:pPr>
        <w:pStyle w:val="a6"/>
        <w:ind w:left="57" w:right="57"/>
        <w:rPr>
          <w:i/>
          <w:iCs/>
        </w:rPr>
      </w:pPr>
      <w:r>
        <w:rPr>
          <w:i/>
          <w:iCs/>
        </w:rPr>
        <w:t>Выпускники получат возможность научиться:</w:t>
      </w:r>
    </w:p>
    <w:p w:rsidR="00E376A6" w:rsidRDefault="00E376A6" w:rsidP="00E376A6">
      <w:pPr>
        <w:pStyle w:val="a7"/>
        <w:numPr>
          <w:ilvl w:val="0"/>
          <w:numId w:val="15"/>
        </w:numPr>
        <w:ind w:left="57" w:right="57"/>
      </w:pPr>
      <w:r>
        <w:t>различать второстепенные члены предложения —определения, дополнения, обстоятельства;</w:t>
      </w:r>
    </w:p>
    <w:p w:rsidR="00E376A6" w:rsidRDefault="00E376A6" w:rsidP="00E376A6">
      <w:pPr>
        <w:pStyle w:val="a7"/>
        <w:numPr>
          <w:ilvl w:val="0"/>
          <w:numId w:val="15"/>
        </w:numPr>
        <w:ind w:left="57" w:right="57"/>
      </w:pPr>
      <w: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376A6" w:rsidRDefault="00E376A6" w:rsidP="00E376A6">
      <w:pPr>
        <w:pStyle w:val="a7"/>
        <w:numPr>
          <w:ilvl w:val="0"/>
          <w:numId w:val="15"/>
        </w:numPr>
        <w:ind w:left="57" w:right="57"/>
        <w:jc w:val="both"/>
      </w:pPr>
      <w:r>
        <w:t>различать простые и сложные предложения.</w:t>
      </w:r>
    </w:p>
    <w:p w:rsidR="00E376A6" w:rsidRDefault="00E376A6" w:rsidP="00E376A6">
      <w:pPr>
        <w:ind w:left="57" w:right="57" w:firstLine="567"/>
        <w:jc w:val="both"/>
        <w:rPr>
          <w:b/>
          <w:iCs/>
        </w:rPr>
      </w:pPr>
      <w:r>
        <w:rPr>
          <w:b/>
          <w:iCs/>
        </w:rPr>
        <w:t>Содержательная линия «Орфография и пунктуация»</w:t>
      </w:r>
    </w:p>
    <w:p w:rsidR="00E376A6" w:rsidRDefault="00E376A6" w:rsidP="00E376A6">
      <w:pPr>
        <w:pStyle w:val="a6"/>
        <w:ind w:left="57" w:right="57"/>
        <w:rPr>
          <w:b/>
        </w:rPr>
      </w:pPr>
      <w:r>
        <w:rPr>
          <w:i/>
        </w:rPr>
        <w:t>Выпускники научатся:</w:t>
      </w:r>
    </w:p>
    <w:p w:rsidR="00E376A6" w:rsidRDefault="00E376A6" w:rsidP="00E376A6">
      <w:pPr>
        <w:pStyle w:val="a7"/>
        <w:numPr>
          <w:ilvl w:val="0"/>
          <w:numId w:val="16"/>
        </w:numPr>
        <w:ind w:left="57" w:right="57"/>
        <w:jc w:val="both"/>
      </w:pPr>
      <w:r>
        <w:t>применять правила правописания (в объеме содержания курса);</w:t>
      </w:r>
    </w:p>
    <w:p w:rsidR="00E376A6" w:rsidRDefault="00E376A6" w:rsidP="00E376A6">
      <w:pPr>
        <w:pStyle w:val="a7"/>
        <w:numPr>
          <w:ilvl w:val="0"/>
          <w:numId w:val="16"/>
        </w:numPr>
        <w:ind w:left="57" w:right="57"/>
        <w:jc w:val="both"/>
      </w:pPr>
      <w:r>
        <w:t>определять (уточнять) написание слова по орфографическому словарю учебника;</w:t>
      </w:r>
    </w:p>
    <w:p w:rsidR="00E376A6" w:rsidRDefault="00E376A6" w:rsidP="00E376A6">
      <w:pPr>
        <w:pStyle w:val="a7"/>
        <w:numPr>
          <w:ilvl w:val="0"/>
          <w:numId w:val="16"/>
        </w:numPr>
        <w:ind w:left="57" w:right="57"/>
        <w:jc w:val="both"/>
      </w:pPr>
      <w:r>
        <w:t>безошибочно списывать текст объемом 80—90 слов;</w:t>
      </w:r>
    </w:p>
    <w:p w:rsidR="00E376A6" w:rsidRDefault="00E376A6" w:rsidP="00E376A6">
      <w:pPr>
        <w:pStyle w:val="a7"/>
        <w:numPr>
          <w:ilvl w:val="0"/>
          <w:numId w:val="16"/>
        </w:numPr>
        <w:ind w:left="57" w:right="57"/>
        <w:jc w:val="both"/>
      </w:pPr>
      <w:r>
        <w:t>писать под диктовку тексты объемом 75—80 слов в соответствии с изученными правилами правописания;</w:t>
      </w:r>
    </w:p>
    <w:p w:rsidR="00E376A6" w:rsidRDefault="00E376A6" w:rsidP="00E376A6">
      <w:pPr>
        <w:pStyle w:val="a7"/>
        <w:numPr>
          <w:ilvl w:val="0"/>
          <w:numId w:val="16"/>
        </w:numPr>
        <w:ind w:left="57" w:right="57"/>
        <w:jc w:val="both"/>
      </w:pPr>
      <w: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E376A6" w:rsidRDefault="00E376A6" w:rsidP="00E376A6">
      <w:pPr>
        <w:ind w:left="57" w:right="57" w:firstLine="142"/>
        <w:jc w:val="both"/>
        <w:rPr>
          <w:i/>
        </w:rPr>
      </w:pPr>
      <w:r>
        <w:rPr>
          <w:i/>
          <w:iCs/>
        </w:rPr>
        <w:t>Выпускник получит возможность научиться:</w:t>
      </w:r>
    </w:p>
    <w:p w:rsidR="00E376A6" w:rsidRDefault="00E376A6" w:rsidP="00E376A6">
      <w:pPr>
        <w:pStyle w:val="a7"/>
        <w:numPr>
          <w:ilvl w:val="0"/>
          <w:numId w:val="17"/>
        </w:numPr>
        <w:ind w:left="57" w:right="57"/>
        <w:jc w:val="both"/>
      </w:pPr>
      <w:r>
        <w:t>осознавать место возможного возникновения орфографической ошибки;</w:t>
      </w:r>
    </w:p>
    <w:p w:rsidR="00E376A6" w:rsidRDefault="00E376A6" w:rsidP="00E376A6">
      <w:pPr>
        <w:pStyle w:val="a7"/>
        <w:numPr>
          <w:ilvl w:val="0"/>
          <w:numId w:val="17"/>
        </w:numPr>
        <w:ind w:left="57" w:right="57"/>
        <w:jc w:val="both"/>
      </w:pPr>
      <w:r>
        <w:t>подбирать примеры с определенной орфограммой;</w:t>
      </w:r>
    </w:p>
    <w:p w:rsidR="00E376A6" w:rsidRDefault="00E376A6" w:rsidP="00E376A6">
      <w:pPr>
        <w:pStyle w:val="a7"/>
        <w:numPr>
          <w:ilvl w:val="0"/>
          <w:numId w:val="17"/>
        </w:numPr>
        <w:ind w:left="57" w:right="57"/>
        <w:jc w:val="both"/>
      </w:pPr>
      <w: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E376A6" w:rsidRDefault="00E376A6" w:rsidP="00E376A6">
      <w:pPr>
        <w:pStyle w:val="a7"/>
        <w:numPr>
          <w:ilvl w:val="0"/>
          <w:numId w:val="17"/>
        </w:numPr>
        <w:ind w:left="57" w:right="57"/>
        <w:jc w:val="both"/>
        <w:rPr>
          <w:i/>
        </w:rPr>
      </w:pPr>
      <w: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376A6" w:rsidRDefault="00E376A6" w:rsidP="00E376A6">
      <w:pPr>
        <w:ind w:left="57" w:right="57" w:firstLine="567"/>
        <w:jc w:val="center"/>
        <w:rPr>
          <w:b/>
          <w:iCs/>
        </w:rPr>
      </w:pPr>
    </w:p>
    <w:p w:rsidR="00E376A6" w:rsidRDefault="00E376A6" w:rsidP="00E376A6">
      <w:pPr>
        <w:ind w:left="57" w:right="57" w:firstLine="567"/>
        <w:jc w:val="center"/>
        <w:rPr>
          <w:b/>
          <w:iCs/>
        </w:rPr>
      </w:pPr>
      <w:r>
        <w:rPr>
          <w:b/>
          <w:iCs/>
        </w:rPr>
        <w:t>Содержательная линия «Развитие речи»</w:t>
      </w:r>
    </w:p>
    <w:p w:rsidR="00E376A6" w:rsidRDefault="00E376A6" w:rsidP="00E376A6">
      <w:pPr>
        <w:pStyle w:val="a6"/>
        <w:ind w:left="57" w:right="57"/>
        <w:rPr>
          <w:b/>
        </w:rPr>
      </w:pPr>
      <w:r>
        <w:rPr>
          <w:i/>
        </w:rPr>
        <w:t>Выпускники научатся:</w:t>
      </w:r>
    </w:p>
    <w:p w:rsidR="00E376A6" w:rsidRDefault="00E376A6" w:rsidP="00E376A6">
      <w:pPr>
        <w:pStyle w:val="a7"/>
        <w:numPr>
          <w:ilvl w:val="0"/>
          <w:numId w:val="18"/>
        </w:numPr>
        <w:ind w:left="57" w:right="57"/>
      </w:pPr>
      <w: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376A6" w:rsidRDefault="00E376A6" w:rsidP="00E376A6">
      <w:pPr>
        <w:pStyle w:val="a7"/>
        <w:numPr>
          <w:ilvl w:val="0"/>
          <w:numId w:val="18"/>
        </w:numPr>
        <w:ind w:left="57" w:right="57"/>
      </w:pPr>
      <w: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376A6" w:rsidRDefault="00E376A6" w:rsidP="00E376A6">
      <w:pPr>
        <w:pStyle w:val="a7"/>
        <w:numPr>
          <w:ilvl w:val="0"/>
          <w:numId w:val="18"/>
        </w:numPr>
        <w:ind w:left="57" w:right="57"/>
      </w:pPr>
      <w:r>
        <w:t>выражать собственное мнение и аргументировать его;</w:t>
      </w:r>
    </w:p>
    <w:p w:rsidR="00E376A6" w:rsidRDefault="00E376A6" w:rsidP="00E376A6">
      <w:pPr>
        <w:pStyle w:val="a7"/>
        <w:numPr>
          <w:ilvl w:val="0"/>
          <w:numId w:val="18"/>
        </w:numPr>
        <w:ind w:left="57" w:right="57"/>
      </w:pPr>
      <w:r>
        <w:t>самостоятельно озаглавливать текст;</w:t>
      </w:r>
    </w:p>
    <w:p w:rsidR="00E376A6" w:rsidRDefault="00E376A6" w:rsidP="00E376A6">
      <w:pPr>
        <w:pStyle w:val="a7"/>
        <w:numPr>
          <w:ilvl w:val="0"/>
          <w:numId w:val="18"/>
        </w:numPr>
        <w:ind w:left="57" w:right="57"/>
      </w:pPr>
      <w:r>
        <w:t>составлять план текста;</w:t>
      </w:r>
    </w:p>
    <w:p w:rsidR="00E376A6" w:rsidRDefault="00E376A6" w:rsidP="00E376A6">
      <w:pPr>
        <w:pStyle w:val="a7"/>
        <w:numPr>
          <w:ilvl w:val="0"/>
          <w:numId w:val="18"/>
        </w:numPr>
        <w:ind w:left="57" w:right="57"/>
      </w:pPr>
      <w:r>
        <w:t>сочинять письма, поздравительные открытки, записки и другие небольшие тексты для конкретных ситуаций общения.</w:t>
      </w:r>
    </w:p>
    <w:p w:rsidR="00E376A6" w:rsidRDefault="00E376A6" w:rsidP="00E376A6">
      <w:pPr>
        <w:pStyle w:val="a6"/>
        <w:ind w:left="57" w:right="57"/>
        <w:rPr>
          <w:i/>
          <w:iCs/>
        </w:rPr>
      </w:pPr>
      <w:r>
        <w:rPr>
          <w:i/>
          <w:iCs/>
        </w:rPr>
        <w:t>Выпускники получат возможность научиться: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создавать тексты по предложенному заголовку;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подробно или выборочно пересказывать текст;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пересказывать текст от другого лица;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анализировать и корректировать тексты с нарушенным порядком предложений, находить в тексте смысловые пропуски;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корректировать тексты, в которых допущены нарушения культуры речи;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376A6" w:rsidRDefault="00E376A6" w:rsidP="00E376A6">
      <w:pPr>
        <w:pStyle w:val="a7"/>
        <w:numPr>
          <w:ilvl w:val="0"/>
          <w:numId w:val="19"/>
        </w:numPr>
        <w:ind w:left="57" w:right="57"/>
        <w:jc w:val="both"/>
      </w:pPr>
      <w:r>
        <w:t>соблюдать нормы речевого взаимодействия при интерактивном общении (</w:t>
      </w:r>
      <w:proofErr w:type="spellStart"/>
      <w:r>
        <w:t>sms</w:t>
      </w:r>
      <w:r>
        <w:softHyphen/>
        <w:t>сообщения</w:t>
      </w:r>
      <w:proofErr w:type="spellEnd"/>
      <w:r>
        <w:t xml:space="preserve">, электронная почта, Интернет и </w:t>
      </w:r>
      <w:proofErr w:type="gramStart"/>
      <w:r>
        <w:t>другие виды</w:t>
      </w:r>
      <w:proofErr w:type="gramEnd"/>
      <w:r>
        <w:t xml:space="preserve"> и способы связи).</w:t>
      </w:r>
    </w:p>
    <w:p w:rsidR="00E376A6" w:rsidRDefault="00E376A6" w:rsidP="00E376A6">
      <w:pPr>
        <w:pStyle w:val="a7"/>
        <w:ind w:left="57" w:right="57"/>
        <w:jc w:val="center"/>
      </w:pPr>
    </w:p>
    <w:p w:rsidR="00E376A6" w:rsidRDefault="00E376A6" w:rsidP="00E376A6">
      <w:pPr>
        <w:pStyle w:val="a7"/>
        <w:ind w:left="57" w:right="57"/>
        <w:jc w:val="center"/>
      </w:pPr>
      <w:r>
        <w:t xml:space="preserve"> </w:t>
      </w:r>
    </w:p>
    <w:p w:rsidR="00E376A6" w:rsidRDefault="00E376A6" w:rsidP="00E376A6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3" w:name="_Toc424564328"/>
      <w:bookmarkStart w:id="4" w:name="_Toc288410680"/>
      <w:bookmarkStart w:id="5" w:name="_Toc288410551"/>
      <w:bookmarkStart w:id="6" w:name="_Toc288394084"/>
      <w:r>
        <w:rPr>
          <w:rFonts w:eastAsia="Calibri"/>
          <w:b/>
        </w:rPr>
        <w:t>Основное содержание учебного предмет</w:t>
      </w:r>
      <w:bookmarkEnd w:id="3"/>
      <w:bookmarkEnd w:id="4"/>
      <w:bookmarkEnd w:id="5"/>
      <w:bookmarkEnd w:id="6"/>
      <w:r>
        <w:rPr>
          <w:rFonts w:eastAsia="Calibri"/>
          <w:b/>
        </w:rPr>
        <w:t>а</w:t>
      </w:r>
    </w:p>
    <w:p w:rsidR="00E376A6" w:rsidRDefault="00E376A6" w:rsidP="00E376A6">
      <w:pPr>
        <w:autoSpaceDE w:val="0"/>
        <w:autoSpaceDN w:val="0"/>
        <w:adjustRightInd w:val="0"/>
        <w:jc w:val="both"/>
        <w:rPr>
          <w:rFonts w:eastAsia="Calibri"/>
          <w:b/>
        </w:rPr>
      </w:pPr>
      <w:bookmarkStart w:id="7" w:name="_Toc424564329"/>
      <w:bookmarkStart w:id="8" w:name="_Toc288410681"/>
      <w:bookmarkStart w:id="9" w:name="_Toc288410552"/>
      <w:bookmarkStart w:id="10" w:name="_Toc288394085"/>
      <w:r>
        <w:rPr>
          <w:rFonts w:eastAsia="Calibri"/>
          <w:b/>
        </w:rPr>
        <w:t xml:space="preserve"> </w:t>
      </w:r>
      <w:bookmarkEnd w:id="7"/>
      <w:bookmarkEnd w:id="8"/>
      <w:bookmarkEnd w:id="9"/>
      <w:bookmarkEnd w:id="10"/>
      <w:r>
        <w:rPr>
          <w:rFonts w:eastAsia="Calibri"/>
          <w:b/>
        </w:rPr>
        <w:t xml:space="preserve"> 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Виды речевой деятельности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Слушание. </w:t>
      </w:r>
      <w:r>
        <w:rPr>
          <w:rFonts w:eastAsia="Calibri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Говорение. </w:t>
      </w:r>
      <w:r>
        <w:rPr>
          <w:rFonts w:eastAsia="Calibri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Чтение. </w:t>
      </w:r>
      <w:r>
        <w:rPr>
          <w:rFonts w:eastAsia="Calibri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eastAsia="Calibri"/>
          <w:i/>
          <w:iCs/>
        </w:rPr>
        <w:t>Анализ и оценка содержания, языковых особенностей и структуры текста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Письмо. </w:t>
      </w:r>
      <w:r>
        <w:rPr>
          <w:rFonts w:eastAsia="Calibri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Обучение грамоте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Фонетика. </w:t>
      </w:r>
      <w:r>
        <w:rPr>
          <w:rFonts w:eastAsia="Calibri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Слог как минимальная произносительная единица. Деление слов на слоги. Определение места ударения.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Графика. </w:t>
      </w:r>
      <w:r>
        <w:rPr>
          <w:rFonts w:eastAsia="Calibri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>
        <w:rPr>
          <w:rFonts w:eastAsia="Calibri"/>
          <w:b/>
          <w:bCs/>
          <w:i/>
          <w:iCs/>
        </w:rPr>
        <w:t>е</w:t>
      </w:r>
      <w:r>
        <w:rPr>
          <w:rFonts w:eastAsia="Calibri"/>
          <w:bCs/>
          <w:iCs/>
        </w:rPr>
        <w:t>,</w:t>
      </w:r>
      <w:r>
        <w:rPr>
          <w:rFonts w:eastAsia="Calibri"/>
          <w:b/>
          <w:bCs/>
          <w:i/>
          <w:iCs/>
        </w:rPr>
        <w:t xml:space="preserve"> е</w:t>
      </w:r>
      <w:r>
        <w:rPr>
          <w:rFonts w:eastAsia="Calibri"/>
          <w:bCs/>
          <w:iCs/>
        </w:rPr>
        <w:t xml:space="preserve">, </w:t>
      </w:r>
      <w:r>
        <w:rPr>
          <w:rFonts w:eastAsia="Calibri"/>
          <w:b/>
          <w:bCs/>
          <w:i/>
          <w:iCs/>
        </w:rPr>
        <w:t>ю</w:t>
      </w:r>
      <w:r>
        <w:rPr>
          <w:rFonts w:eastAsia="Calibri"/>
          <w:bCs/>
          <w:iCs/>
        </w:rPr>
        <w:t>,</w:t>
      </w:r>
      <w:r>
        <w:rPr>
          <w:rFonts w:eastAsia="Calibri"/>
          <w:b/>
          <w:bCs/>
          <w:i/>
          <w:iCs/>
        </w:rPr>
        <w:t xml:space="preserve"> я</w:t>
      </w:r>
      <w:r>
        <w:rPr>
          <w:rFonts w:eastAsia="Calibri"/>
          <w:bCs/>
          <w:iCs/>
        </w:rPr>
        <w:t xml:space="preserve">. </w:t>
      </w:r>
      <w:r>
        <w:rPr>
          <w:rFonts w:eastAsia="Calibri"/>
        </w:rPr>
        <w:t>Мягкий знак как показатель мягкости предшествующего согласного звука.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Знакомство с русским алфавитом как последовательностью букв.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Чтение. </w:t>
      </w:r>
      <w:r>
        <w:rPr>
          <w:rFonts w:eastAsia="Calibri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Письмо. </w:t>
      </w:r>
      <w:r>
        <w:rPr>
          <w:rFonts w:eastAsia="Calibri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Понимание функции небуквенных графических средств: пробела между словами, знака переноса.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Слово и предложение. </w:t>
      </w:r>
      <w:r>
        <w:rPr>
          <w:rFonts w:eastAsia="Calibri"/>
        </w:rPr>
        <w:t>Восприятие слова как объекта изучения, материала для анализа. Наблюдение над значением слова.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Различение слова и предложения. Работа с предложением: выделение слов, изменение их порядка.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Орфография. </w:t>
      </w:r>
      <w:r>
        <w:rPr>
          <w:rFonts w:eastAsia="Calibri"/>
        </w:rPr>
        <w:t>Знакомство с правилами правописания и их применение: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раздельное написание слов;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обозначение гласных после шипящих (</w:t>
      </w:r>
      <w:proofErr w:type="spellStart"/>
      <w:r>
        <w:rPr>
          <w:rFonts w:eastAsia="Calibri"/>
          <w:b/>
          <w:bCs/>
          <w:i/>
          <w:iCs/>
        </w:rPr>
        <w:t>ча</w:t>
      </w:r>
      <w:proofErr w:type="spellEnd"/>
      <w:r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  <w:b/>
          <w:bCs/>
        </w:rPr>
        <w:t xml:space="preserve">– </w:t>
      </w:r>
      <w:r>
        <w:rPr>
          <w:rFonts w:eastAsia="Calibri"/>
          <w:b/>
          <w:bCs/>
          <w:i/>
          <w:iCs/>
        </w:rPr>
        <w:t>ща</w:t>
      </w:r>
      <w:r>
        <w:rPr>
          <w:rFonts w:eastAsia="Calibri"/>
          <w:bCs/>
        </w:rPr>
        <w:t xml:space="preserve">, </w:t>
      </w:r>
      <w:r>
        <w:rPr>
          <w:rFonts w:eastAsia="Calibri"/>
          <w:b/>
          <w:bCs/>
          <w:i/>
          <w:iCs/>
        </w:rPr>
        <w:t xml:space="preserve">чу </w:t>
      </w:r>
      <w:r>
        <w:rPr>
          <w:rFonts w:eastAsia="Calibri"/>
          <w:b/>
          <w:bCs/>
        </w:rPr>
        <w:t xml:space="preserve">– </w:t>
      </w:r>
      <w:proofErr w:type="spellStart"/>
      <w:r>
        <w:rPr>
          <w:rFonts w:eastAsia="Calibri"/>
          <w:b/>
          <w:bCs/>
          <w:i/>
          <w:iCs/>
        </w:rPr>
        <w:t>щу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/>
          <w:bCs/>
          <w:i/>
          <w:iCs/>
        </w:rPr>
        <w:t>жи</w:t>
      </w:r>
      <w:proofErr w:type="spellEnd"/>
      <w:r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  <w:b/>
          <w:bCs/>
        </w:rPr>
        <w:t xml:space="preserve">– </w:t>
      </w:r>
      <w:r>
        <w:rPr>
          <w:rFonts w:eastAsia="Calibri"/>
          <w:b/>
          <w:bCs/>
          <w:i/>
          <w:iCs/>
        </w:rPr>
        <w:t>ши</w:t>
      </w:r>
      <w:r>
        <w:rPr>
          <w:rFonts w:eastAsia="Calibri"/>
        </w:rPr>
        <w:t>);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прописная (заглавная) буква в начале предложения, в именах собственных;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перенос слов по слогам без стечения согласных;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знаки препинания в конце предложения.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lastRenderedPageBreak/>
        <w:t xml:space="preserve">Развитие речи. </w:t>
      </w:r>
      <w:r>
        <w:rPr>
          <w:rFonts w:eastAsia="Calibri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Систематический курс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Фонетика и орфоэпия. </w:t>
      </w:r>
      <w:r>
        <w:rPr>
          <w:rFonts w:eastAsia="Calibri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eastAsia="Calibri"/>
          <w:i/>
          <w:iCs/>
        </w:rPr>
        <w:t>Фонетический разбор слова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Графика. </w:t>
      </w:r>
      <w:r>
        <w:rPr>
          <w:rFonts w:eastAsia="Calibri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Fonts w:eastAsia="Calibri"/>
          <w:b/>
          <w:bCs/>
          <w:i/>
          <w:iCs/>
        </w:rPr>
        <w:t xml:space="preserve">ъ </w:t>
      </w:r>
      <w:r>
        <w:rPr>
          <w:rFonts w:eastAsia="Calibri"/>
        </w:rPr>
        <w:t xml:space="preserve">и </w:t>
      </w:r>
      <w:r>
        <w:rPr>
          <w:rFonts w:eastAsia="Calibri"/>
          <w:b/>
          <w:bCs/>
          <w:i/>
          <w:iCs/>
        </w:rPr>
        <w:t>ь</w:t>
      </w:r>
      <w:r>
        <w:rPr>
          <w:rFonts w:eastAsia="Calibri"/>
          <w:bCs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Установление соотношения звукового и буквенного состава слова в словах типа </w:t>
      </w:r>
      <w:r>
        <w:rPr>
          <w:rFonts w:eastAsia="Calibri"/>
          <w:i/>
          <w:iCs/>
        </w:rPr>
        <w:t>стол</w:t>
      </w:r>
      <w:r>
        <w:rPr>
          <w:rFonts w:eastAsia="Calibri"/>
          <w:iCs/>
        </w:rPr>
        <w:t>,</w:t>
      </w:r>
      <w:r>
        <w:rPr>
          <w:rFonts w:eastAsia="Calibri"/>
          <w:i/>
          <w:iCs/>
        </w:rPr>
        <w:t xml:space="preserve"> конь</w:t>
      </w:r>
      <w:r>
        <w:rPr>
          <w:rFonts w:eastAsia="Calibri"/>
        </w:rPr>
        <w:t xml:space="preserve">; в словах с йотированными гласными </w:t>
      </w:r>
      <w:r>
        <w:rPr>
          <w:rFonts w:eastAsia="Calibri"/>
          <w:b/>
          <w:bCs/>
          <w:i/>
          <w:iCs/>
        </w:rPr>
        <w:t>е</w:t>
      </w:r>
      <w:r>
        <w:rPr>
          <w:rFonts w:eastAsia="Calibri"/>
          <w:bCs/>
        </w:rPr>
        <w:t xml:space="preserve">, </w:t>
      </w:r>
      <w:r>
        <w:rPr>
          <w:rFonts w:eastAsia="Calibri"/>
          <w:b/>
          <w:bCs/>
          <w:i/>
          <w:iCs/>
        </w:rPr>
        <w:t>е</w:t>
      </w:r>
      <w:r>
        <w:rPr>
          <w:rFonts w:eastAsia="Calibri"/>
          <w:bCs/>
        </w:rPr>
        <w:t xml:space="preserve">, </w:t>
      </w:r>
      <w:r>
        <w:rPr>
          <w:rFonts w:eastAsia="Calibri"/>
          <w:b/>
          <w:bCs/>
          <w:i/>
          <w:iCs/>
        </w:rPr>
        <w:t>ю</w:t>
      </w:r>
      <w:r>
        <w:rPr>
          <w:rFonts w:eastAsia="Calibri"/>
          <w:bCs/>
        </w:rPr>
        <w:t xml:space="preserve">, </w:t>
      </w:r>
      <w:r>
        <w:rPr>
          <w:rFonts w:eastAsia="Calibri"/>
          <w:b/>
          <w:bCs/>
          <w:i/>
          <w:iCs/>
        </w:rPr>
        <w:t>я</w:t>
      </w:r>
      <w:r>
        <w:rPr>
          <w:rFonts w:eastAsia="Calibri"/>
        </w:rPr>
        <w:t>; в словах с непроизносимыми согласными.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Использование небуквенных графических средств: пробела между словами, знака переноса, абзаца.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Лексика</w:t>
      </w:r>
      <w:r>
        <w:rPr>
          <w:rFonts w:eastAsia="Calibri"/>
          <w:b/>
          <w:bCs/>
          <w:vertAlign w:val="superscript"/>
        </w:rPr>
        <w:t xml:space="preserve"> </w:t>
      </w:r>
      <w:r>
        <w:rPr>
          <w:rFonts w:eastAsia="Calibri"/>
          <w:b/>
          <w:bCs/>
        </w:rPr>
        <w:t>.</w:t>
      </w:r>
      <w:proofErr w:type="gramEnd"/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eastAsia="Calibri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Состав слова (</w:t>
      </w:r>
      <w:proofErr w:type="spellStart"/>
      <w:r>
        <w:rPr>
          <w:rFonts w:eastAsia="Calibri"/>
          <w:b/>
          <w:bCs/>
        </w:rPr>
        <w:t>морфемика</w:t>
      </w:r>
      <w:proofErr w:type="spellEnd"/>
      <w:r>
        <w:rPr>
          <w:rFonts w:eastAsia="Calibri"/>
          <w:b/>
          <w:bCs/>
        </w:rPr>
        <w:t xml:space="preserve">). </w:t>
      </w:r>
      <w:r>
        <w:rPr>
          <w:rFonts w:eastAsia="Calibri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Fonts w:eastAsia="Calibri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Морфология. </w:t>
      </w:r>
      <w:r>
        <w:rPr>
          <w:rFonts w:eastAsia="Calibri"/>
        </w:rPr>
        <w:t xml:space="preserve">Части речи; </w:t>
      </w:r>
      <w:r>
        <w:rPr>
          <w:rFonts w:eastAsia="Calibri"/>
          <w:i/>
          <w:iCs/>
        </w:rPr>
        <w:t>деление частей речи на самостоятельные и служебные.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Fonts w:eastAsia="Calibri"/>
          <w:i/>
          <w:iCs/>
        </w:rPr>
        <w:t xml:space="preserve">Различение падежных и смысловых (синтаксических) вопросов. </w:t>
      </w:r>
      <w:r>
        <w:rPr>
          <w:rFonts w:eastAsia="Calibri"/>
        </w:rPr>
        <w:t xml:space="preserve">Определение принадлежности имен существительных к 1, 2, 3-му склонению. </w:t>
      </w:r>
      <w:r>
        <w:rPr>
          <w:rFonts w:eastAsia="Calibri"/>
          <w:i/>
          <w:iCs/>
        </w:rPr>
        <w:t>Морфологический разбор имен существительных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Fonts w:eastAsia="Calibri"/>
        </w:rPr>
        <w:noBreakHyphen/>
      </w:r>
      <w:proofErr w:type="spellStart"/>
      <w:r>
        <w:rPr>
          <w:rFonts w:eastAsia="Calibri"/>
          <w:b/>
          <w:bCs/>
          <w:i/>
          <w:iCs/>
        </w:rPr>
        <w:t>ий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</w:rPr>
        <w:noBreakHyphen/>
      </w:r>
      <w:proofErr w:type="spellStart"/>
      <w:r>
        <w:rPr>
          <w:rFonts w:eastAsia="Calibri"/>
          <w:b/>
          <w:bCs/>
          <w:i/>
          <w:iCs/>
        </w:rPr>
        <w:t>ья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</w:rPr>
        <w:noBreakHyphen/>
      </w:r>
      <w:proofErr w:type="spellStart"/>
      <w:r>
        <w:rPr>
          <w:rFonts w:eastAsia="Calibri"/>
          <w:b/>
          <w:bCs/>
          <w:i/>
          <w:iCs/>
        </w:rPr>
        <w:t>ов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</w:rPr>
        <w:noBreakHyphen/>
      </w:r>
      <w:r>
        <w:rPr>
          <w:rFonts w:eastAsia="Calibri"/>
          <w:b/>
          <w:bCs/>
          <w:i/>
          <w:iCs/>
        </w:rPr>
        <w:t>ин</w:t>
      </w:r>
      <w:r>
        <w:rPr>
          <w:rFonts w:eastAsia="Calibri"/>
        </w:rPr>
        <w:t xml:space="preserve">. </w:t>
      </w:r>
      <w:r>
        <w:rPr>
          <w:rFonts w:eastAsia="Calibri"/>
          <w:i/>
          <w:iCs/>
        </w:rPr>
        <w:t>Морфологический разбор имен прилагательных.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Местоимение. Общее представление о местоимении. </w:t>
      </w:r>
      <w:r>
        <w:rPr>
          <w:rFonts w:eastAsia="Calibri"/>
          <w:i/>
          <w:iCs/>
        </w:rPr>
        <w:t>Личные местоимения, значение и употребление в речи. Личные местоимения 1</w:t>
      </w:r>
      <w:r>
        <w:rPr>
          <w:rFonts w:eastAsia="Calibri"/>
        </w:rPr>
        <w:t xml:space="preserve">, </w:t>
      </w:r>
      <w:r>
        <w:rPr>
          <w:rFonts w:eastAsia="Calibri"/>
          <w:i/>
          <w:iCs/>
        </w:rPr>
        <w:t>2</w:t>
      </w:r>
      <w:r>
        <w:rPr>
          <w:rFonts w:eastAsia="Calibri"/>
        </w:rPr>
        <w:t xml:space="preserve">, </w:t>
      </w:r>
      <w:r>
        <w:rPr>
          <w:rFonts w:eastAsia="Calibri"/>
          <w:i/>
          <w:iCs/>
        </w:rPr>
        <w:t>3</w:t>
      </w:r>
      <w:r>
        <w:rPr>
          <w:rFonts w:eastAsia="Calibri"/>
          <w:i/>
          <w:iCs/>
        </w:rPr>
        <w:noBreakHyphen/>
        <w:t>го лица единственного и множественного числа. Склонение личных местоимений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</w:rPr>
      </w:pPr>
      <w:r>
        <w:rPr>
          <w:rFonts w:eastAsia="Calibri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Fonts w:eastAsia="Calibri"/>
          <w:i/>
          <w:iCs/>
        </w:rPr>
        <w:t>Морфологический разбор глаголов.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i/>
          <w:iCs/>
        </w:rPr>
        <w:t>Наречие. Значение и употребление в речи.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Предлог. </w:t>
      </w:r>
      <w:r>
        <w:rPr>
          <w:rFonts w:eastAsia="Calibri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Fonts w:eastAsia="Calibri"/>
        </w:rPr>
        <w:t>Отличие предлогов от приставок.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 xml:space="preserve">Союзы </w:t>
      </w:r>
      <w:r>
        <w:rPr>
          <w:rFonts w:eastAsia="Calibri"/>
          <w:b/>
          <w:bCs/>
          <w:i/>
          <w:iCs/>
        </w:rPr>
        <w:t>и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а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но</w:t>
      </w:r>
      <w:r>
        <w:rPr>
          <w:rFonts w:eastAsia="Calibri"/>
        </w:rPr>
        <w:t xml:space="preserve">, их роль в речи. Частица </w:t>
      </w:r>
      <w:r>
        <w:rPr>
          <w:rFonts w:eastAsia="Calibri"/>
          <w:b/>
          <w:bCs/>
          <w:i/>
          <w:iCs/>
        </w:rPr>
        <w:t>не</w:t>
      </w:r>
      <w:r>
        <w:rPr>
          <w:rFonts w:eastAsia="Calibri"/>
        </w:rPr>
        <w:t>, ее значение.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Синтаксис. </w:t>
      </w:r>
      <w:r>
        <w:rPr>
          <w:rFonts w:eastAsia="Calibri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eastAsia="Calibri"/>
          <w:b/>
          <w:bCs/>
          <w:i/>
          <w:iCs/>
        </w:rPr>
        <w:t>и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а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но</w:t>
      </w:r>
      <w:r>
        <w:rPr>
          <w:rFonts w:eastAsia="Calibri"/>
        </w:rPr>
        <w:t>. Использование интонации перечисления в предложениях с однородными членами.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i/>
          <w:iCs/>
        </w:rPr>
        <w:t>Различение простых и сложных предложений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Орфография и пунктуация.</w:t>
      </w:r>
      <w:r>
        <w:rPr>
          <w:rFonts w:eastAsia="Calibri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Применение правил правописания: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сочетания </w:t>
      </w:r>
      <w:proofErr w:type="spellStart"/>
      <w:r>
        <w:rPr>
          <w:rFonts w:eastAsia="Calibri"/>
          <w:b/>
          <w:bCs/>
          <w:i/>
          <w:iCs/>
        </w:rPr>
        <w:t>жи</w:t>
      </w:r>
      <w:proofErr w:type="spellEnd"/>
      <w:r>
        <w:rPr>
          <w:rFonts w:eastAsia="Calibri"/>
          <w:b/>
          <w:bCs/>
          <w:i/>
          <w:iCs/>
        </w:rPr>
        <w:t xml:space="preserve"> – </w:t>
      </w:r>
      <w:proofErr w:type="gramStart"/>
      <w:r>
        <w:rPr>
          <w:rFonts w:eastAsia="Calibri"/>
          <w:b/>
          <w:bCs/>
          <w:i/>
          <w:iCs/>
        </w:rPr>
        <w:t>ши</w:t>
      </w:r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  <w:b/>
          <w:bCs/>
          <w:i/>
          <w:iCs/>
        </w:rPr>
        <w:t>ча</w:t>
      </w:r>
      <w:proofErr w:type="spellEnd"/>
      <w:r>
        <w:rPr>
          <w:rFonts w:eastAsia="Calibri"/>
          <w:b/>
          <w:bCs/>
          <w:i/>
          <w:iCs/>
        </w:rPr>
        <w:t xml:space="preserve"> – ща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 xml:space="preserve">чу – </w:t>
      </w:r>
      <w:proofErr w:type="spellStart"/>
      <w:r>
        <w:rPr>
          <w:rFonts w:eastAsia="Calibri"/>
          <w:b/>
          <w:bCs/>
          <w:i/>
          <w:iCs/>
        </w:rPr>
        <w:t>щу</w:t>
      </w:r>
      <w:proofErr w:type="spellEnd"/>
      <w:r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</w:rPr>
        <w:t>в положении под ударением;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сочетания </w:t>
      </w:r>
      <w:proofErr w:type="spellStart"/>
      <w:r>
        <w:rPr>
          <w:rFonts w:eastAsia="Calibri"/>
          <w:b/>
          <w:bCs/>
          <w:i/>
          <w:iCs/>
        </w:rPr>
        <w:t>чк</w:t>
      </w:r>
      <w:proofErr w:type="spellEnd"/>
      <w:r>
        <w:rPr>
          <w:rFonts w:eastAsia="Calibri"/>
          <w:b/>
          <w:bCs/>
          <w:i/>
          <w:iCs/>
        </w:rPr>
        <w:t xml:space="preserve"> – </w:t>
      </w:r>
      <w:proofErr w:type="spellStart"/>
      <w:r>
        <w:rPr>
          <w:rFonts w:eastAsia="Calibri"/>
          <w:b/>
          <w:bCs/>
          <w:i/>
          <w:iCs/>
        </w:rPr>
        <w:t>чн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  <w:b/>
          <w:bCs/>
          <w:i/>
          <w:iCs/>
        </w:rPr>
        <w:t>чт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  <w:b/>
          <w:bCs/>
          <w:i/>
          <w:iCs/>
        </w:rPr>
        <w:t>щн</w:t>
      </w:r>
      <w:proofErr w:type="spellEnd"/>
      <w:r>
        <w:rPr>
          <w:rFonts w:eastAsia="Calibri"/>
        </w:rPr>
        <w:t>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перенос слов;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прописная буква в начале предложения, в именах собственных;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проверяемые безударные гласные в корне слова;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парные звонкие и глухие согласные в корне слова;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непроизносимые согласные;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непроверяемые гласные и согласные в корне слова (на ограниченном перечне слов);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гласные и согласные в неизменяемых на письме приставках;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разделительные </w:t>
      </w:r>
      <w:r>
        <w:rPr>
          <w:rFonts w:eastAsia="Calibri"/>
          <w:b/>
          <w:bCs/>
          <w:i/>
          <w:iCs/>
        </w:rPr>
        <w:t xml:space="preserve">ъ </w:t>
      </w:r>
      <w:r>
        <w:rPr>
          <w:rFonts w:eastAsia="Calibri"/>
        </w:rPr>
        <w:t xml:space="preserve">и </w:t>
      </w:r>
      <w:r>
        <w:rPr>
          <w:rFonts w:eastAsia="Calibri"/>
          <w:b/>
          <w:bCs/>
          <w:i/>
          <w:iCs/>
        </w:rPr>
        <w:t>ь</w:t>
      </w:r>
      <w:r>
        <w:rPr>
          <w:rFonts w:eastAsia="Calibri"/>
        </w:rPr>
        <w:t>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мягкий знак после шипящих на конце имен существительных (</w:t>
      </w:r>
      <w:r>
        <w:rPr>
          <w:rFonts w:eastAsia="Calibri"/>
          <w:b/>
          <w:bCs/>
          <w:i/>
          <w:iCs/>
        </w:rPr>
        <w:t>ночь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нож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рожь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мышь</w:t>
      </w:r>
      <w:r>
        <w:rPr>
          <w:rFonts w:eastAsia="Calibri"/>
        </w:rPr>
        <w:t>);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безударные падежные окончания имен существительных (кроме существительных на </w:t>
      </w:r>
      <w:r>
        <w:rPr>
          <w:rFonts w:eastAsia="Calibri"/>
          <w:i/>
          <w:iCs/>
        </w:rPr>
        <w:noBreakHyphen/>
      </w:r>
      <w:proofErr w:type="spellStart"/>
      <w:r>
        <w:rPr>
          <w:rFonts w:eastAsia="Calibri"/>
          <w:b/>
          <w:bCs/>
          <w:i/>
          <w:iCs/>
        </w:rPr>
        <w:t>мя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noBreakHyphen/>
      </w:r>
      <w:proofErr w:type="spellStart"/>
      <w:r>
        <w:rPr>
          <w:rFonts w:eastAsia="Calibri"/>
          <w:b/>
          <w:bCs/>
          <w:i/>
          <w:iCs/>
        </w:rPr>
        <w:t>ий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noBreakHyphen/>
      </w:r>
      <w:proofErr w:type="spellStart"/>
      <w:r>
        <w:rPr>
          <w:rFonts w:eastAsia="Calibri"/>
          <w:b/>
          <w:bCs/>
          <w:i/>
          <w:iCs/>
        </w:rPr>
        <w:t>ья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noBreakHyphen/>
      </w:r>
      <w:proofErr w:type="spellStart"/>
      <w:r>
        <w:rPr>
          <w:rFonts w:eastAsia="Calibri"/>
          <w:b/>
          <w:bCs/>
          <w:i/>
          <w:iCs/>
        </w:rPr>
        <w:t>ье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noBreakHyphen/>
      </w:r>
      <w:proofErr w:type="spellStart"/>
      <w:r>
        <w:rPr>
          <w:rFonts w:eastAsia="Calibri"/>
          <w:b/>
          <w:bCs/>
          <w:i/>
          <w:iCs/>
        </w:rPr>
        <w:t>ия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noBreakHyphen/>
      </w:r>
      <w:proofErr w:type="spellStart"/>
      <w:r>
        <w:rPr>
          <w:rFonts w:eastAsia="Calibri"/>
          <w:b/>
          <w:bCs/>
          <w:i/>
          <w:iCs/>
        </w:rPr>
        <w:t>ов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noBreakHyphen/>
        <w:t>ин</w:t>
      </w:r>
      <w:r>
        <w:rPr>
          <w:rFonts w:eastAsia="Calibri"/>
        </w:rPr>
        <w:t>);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безударные окончания имен прилагательных;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раздельное написание предлогов с личными местоимениями;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 xml:space="preserve">не </w:t>
      </w:r>
      <w:r>
        <w:rPr>
          <w:rFonts w:eastAsia="Calibri"/>
        </w:rPr>
        <w:t>с глаголами;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мягкий знак после шипящих на конце глаголов в форме 2</w:t>
      </w:r>
      <w:r>
        <w:rPr>
          <w:rFonts w:eastAsia="Calibri"/>
        </w:rPr>
        <w:noBreakHyphen/>
        <w:t>го лица единственного числа (</w:t>
      </w:r>
      <w:r>
        <w:rPr>
          <w:rFonts w:eastAsia="Calibri"/>
          <w:b/>
          <w:bCs/>
          <w:i/>
          <w:iCs/>
        </w:rPr>
        <w:t>пишешь</w:t>
      </w:r>
      <w:r>
        <w:rPr>
          <w:rFonts w:eastAsia="Calibri"/>
        </w:rPr>
        <w:t xml:space="preserve">, </w:t>
      </w:r>
      <w:r>
        <w:rPr>
          <w:rFonts w:eastAsia="Calibri"/>
          <w:b/>
          <w:bCs/>
          <w:i/>
          <w:iCs/>
        </w:rPr>
        <w:t>учишь</w:t>
      </w:r>
      <w:r>
        <w:rPr>
          <w:rFonts w:eastAsia="Calibri"/>
        </w:rPr>
        <w:t>);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мягкий знак в глаголах в сочетании </w:t>
      </w:r>
      <w:r>
        <w:rPr>
          <w:rFonts w:eastAsia="Calibri"/>
        </w:rPr>
        <w:noBreakHyphen/>
      </w:r>
      <w:proofErr w:type="spellStart"/>
      <w:r>
        <w:rPr>
          <w:rFonts w:eastAsia="Calibri"/>
          <w:b/>
          <w:bCs/>
          <w:i/>
          <w:iCs/>
        </w:rPr>
        <w:t>ться</w:t>
      </w:r>
      <w:proofErr w:type="spellEnd"/>
      <w:r>
        <w:rPr>
          <w:rFonts w:eastAsia="Calibri"/>
        </w:rPr>
        <w:t>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i/>
          <w:iCs/>
        </w:rPr>
        <w:t>безударные личные окончания глаголов</w:t>
      </w:r>
      <w:r>
        <w:rPr>
          <w:rFonts w:eastAsia="Calibri"/>
        </w:rPr>
        <w:t>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раздельное написание предлогов с другими словами;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знаки препинания в конце предложения: точка, вопросительный и восклицательный знаки;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>
        <w:rPr>
          <w:rFonts w:eastAsia="Calibri"/>
        </w:rPr>
        <w:t>знаки препинания (запятая) в предложениях с однородными членами.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Развитие речи.</w:t>
      </w:r>
      <w:r>
        <w:rPr>
          <w:rFonts w:eastAsia="Calibri"/>
        </w:rPr>
        <w:t xml:space="preserve"> Осознание ситуации общения: с какой целью, с кем и где происходит общение.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Текст. Признаки текста. Смысловое единство предложений в тексте. Заглавие текста.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Последовательность предложений в тексте.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Последовательность частей текста (</w:t>
      </w:r>
      <w:r>
        <w:rPr>
          <w:rFonts w:eastAsia="Calibri"/>
          <w:i/>
          <w:iCs/>
        </w:rPr>
        <w:t>абзацев</w:t>
      </w:r>
      <w:r>
        <w:rPr>
          <w:rFonts w:eastAsia="Calibri"/>
        </w:rPr>
        <w:t>).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Комплексная работа над структурой текста: </w:t>
      </w:r>
      <w:proofErr w:type="spellStart"/>
      <w:r>
        <w:rPr>
          <w:rFonts w:eastAsia="Calibri"/>
        </w:rPr>
        <w:t>озаглавливание</w:t>
      </w:r>
      <w:proofErr w:type="spellEnd"/>
      <w:r>
        <w:rPr>
          <w:rFonts w:eastAsia="Calibri"/>
        </w:rPr>
        <w:t>, корректирование порядка предложений и частей текста (</w:t>
      </w:r>
      <w:r>
        <w:rPr>
          <w:rFonts w:eastAsia="Calibri"/>
          <w:i/>
          <w:iCs/>
        </w:rPr>
        <w:t>абзацев</w:t>
      </w:r>
      <w:r>
        <w:rPr>
          <w:rFonts w:eastAsia="Calibri"/>
        </w:rPr>
        <w:t>).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План текста. Составление планов к данным текстам. </w:t>
      </w:r>
      <w:r>
        <w:rPr>
          <w:rFonts w:eastAsia="Calibri"/>
          <w:i/>
          <w:iCs/>
        </w:rPr>
        <w:t>Создание собственных текстов по предложенным планам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Типы текстов: описание, повествование, рассуждение, их особенности.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Знакомство с жанрами письма и поздравления.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Fonts w:eastAsia="Calibri"/>
          <w:i/>
          <w:iCs/>
        </w:rPr>
        <w:t>использование в текстах синонимов и антонимов</w:t>
      </w:r>
      <w:r>
        <w:rPr>
          <w:rFonts w:eastAsia="Calibri"/>
        </w:rPr>
        <w:t>.</w:t>
      </w:r>
    </w:p>
    <w:p w:rsidR="00E376A6" w:rsidRDefault="00E376A6" w:rsidP="00E376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Знакомство с основными видами изложений и сочинений (без заучивания определений): </w:t>
      </w:r>
      <w:r>
        <w:rPr>
          <w:rFonts w:eastAsia="Calibri"/>
          <w:i/>
          <w:iCs/>
        </w:rPr>
        <w:t>изложения подробные и выборочные, изложения с элементами сочинения</w:t>
      </w:r>
      <w:r>
        <w:rPr>
          <w:rFonts w:eastAsia="Calibri"/>
        </w:rPr>
        <w:t xml:space="preserve">; </w:t>
      </w:r>
      <w:r>
        <w:rPr>
          <w:rFonts w:eastAsia="Calibri"/>
          <w:i/>
          <w:iCs/>
        </w:rPr>
        <w:t>сочинения</w:t>
      </w:r>
      <w:r>
        <w:rPr>
          <w:rFonts w:eastAsia="Calibri"/>
          <w:i/>
          <w:iCs/>
        </w:rPr>
        <w:noBreakHyphen/>
        <w:t>повествования</w:t>
      </w:r>
      <w:r>
        <w:rPr>
          <w:rFonts w:eastAsia="Calibri"/>
        </w:rPr>
        <w:t xml:space="preserve">, </w:t>
      </w:r>
      <w:r>
        <w:rPr>
          <w:rFonts w:eastAsia="Calibri"/>
          <w:i/>
          <w:iCs/>
        </w:rPr>
        <w:t>сочинения</w:t>
      </w:r>
      <w:r>
        <w:rPr>
          <w:rFonts w:eastAsia="Calibri"/>
          <w:i/>
          <w:iCs/>
        </w:rPr>
        <w:noBreakHyphen/>
        <w:t>описания</w:t>
      </w:r>
      <w:r>
        <w:rPr>
          <w:rFonts w:eastAsia="Calibri"/>
        </w:rPr>
        <w:t xml:space="preserve">, </w:t>
      </w:r>
      <w:r>
        <w:rPr>
          <w:rFonts w:eastAsia="Calibri"/>
          <w:i/>
          <w:iCs/>
        </w:rPr>
        <w:t>сочинения</w:t>
      </w:r>
      <w:r>
        <w:rPr>
          <w:rFonts w:eastAsia="Calibri"/>
          <w:i/>
          <w:iCs/>
        </w:rPr>
        <w:noBreakHyphen/>
        <w:t>рассуждения</w:t>
      </w:r>
      <w:r>
        <w:rPr>
          <w:rFonts w:eastAsia="Calibri"/>
        </w:rPr>
        <w:t>.</w:t>
      </w:r>
    </w:p>
    <w:p w:rsidR="00E376A6" w:rsidRDefault="00E376A6" w:rsidP="00E376A6">
      <w:pPr>
        <w:ind w:left="57" w:right="57"/>
        <w:rPr>
          <w:color w:val="000000"/>
        </w:rPr>
      </w:pPr>
      <w:r>
        <w:rPr>
          <w:b/>
        </w:rPr>
        <w:t xml:space="preserve"> </w:t>
      </w:r>
    </w:p>
    <w:p w:rsidR="00E376A6" w:rsidRDefault="00E376A6" w:rsidP="00E376A6"/>
    <w:p w:rsidR="00A30675" w:rsidRPr="00895297" w:rsidRDefault="00A30675" w:rsidP="00A3067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895297">
        <w:rPr>
          <w:rFonts w:ascii="Arial" w:hAnsi="Arial" w:cs="Arial"/>
          <w:b/>
          <w:smallCaps/>
          <w:sz w:val="28"/>
          <w:szCs w:val="28"/>
        </w:rPr>
        <w:t>Календарно-тематическое планирование</w:t>
      </w:r>
    </w:p>
    <w:p w:rsidR="00AC5206" w:rsidRDefault="00A30675" w:rsidP="00A30675">
      <w:pPr>
        <w:jc w:val="center"/>
      </w:pPr>
      <w:r>
        <w:t>170 ч (5 ч в неделю)</w:t>
      </w:r>
    </w:p>
    <w:p w:rsidR="00FA6EA8" w:rsidRDefault="00FA6EA8" w:rsidP="00A30675">
      <w:pPr>
        <w:jc w:val="center"/>
      </w:pPr>
    </w:p>
    <w:tbl>
      <w:tblPr>
        <w:tblStyle w:val="a3"/>
        <w:tblW w:w="114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6237"/>
        <w:gridCol w:w="992"/>
        <w:gridCol w:w="142"/>
        <w:gridCol w:w="992"/>
        <w:gridCol w:w="1198"/>
      </w:tblGrid>
      <w:tr w:rsidR="00F676B7" w:rsidTr="00F02E56">
        <w:trPr>
          <w:trHeight w:val="285"/>
        </w:trPr>
        <w:tc>
          <w:tcPr>
            <w:tcW w:w="992" w:type="dxa"/>
            <w:vMerge w:val="restart"/>
            <w:vAlign w:val="center"/>
          </w:tcPr>
          <w:p w:rsidR="00F676B7" w:rsidRDefault="00F676B7" w:rsidP="00895297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52" w:type="dxa"/>
            <w:vMerge w:val="restart"/>
            <w:vAlign w:val="center"/>
          </w:tcPr>
          <w:p w:rsidR="00F676B7" w:rsidRDefault="00F676B7" w:rsidP="00895297">
            <w:pPr>
              <w:spacing w:line="276" w:lineRule="auto"/>
              <w:jc w:val="center"/>
            </w:pPr>
            <w:r w:rsidRPr="00544898">
              <w:rPr>
                <w:sz w:val="20"/>
                <w:szCs w:val="20"/>
              </w:rPr>
              <w:t>Кол-во</w:t>
            </w:r>
            <w:r>
              <w:t xml:space="preserve"> часов</w:t>
            </w:r>
          </w:p>
        </w:tc>
        <w:tc>
          <w:tcPr>
            <w:tcW w:w="6237" w:type="dxa"/>
            <w:vMerge w:val="restart"/>
            <w:vAlign w:val="center"/>
          </w:tcPr>
          <w:p w:rsidR="00F676B7" w:rsidRPr="00544898" w:rsidRDefault="00F676B7" w:rsidP="008952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4898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3"/>
            <w:vAlign w:val="center"/>
          </w:tcPr>
          <w:p w:rsidR="00F676B7" w:rsidRDefault="00F676B7" w:rsidP="00895297">
            <w:pPr>
              <w:spacing w:line="276" w:lineRule="auto"/>
              <w:jc w:val="center"/>
            </w:pPr>
            <w:r>
              <w:t xml:space="preserve">Дата </w:t>
            </w:r>
          </w:p>
        </w:tc>
        <w:tc>
          <w:tcPr>
            <w:tcW w:w="1198" w:type="dxa"/>
            <w:vMerge w:val="restart"/>
            <w:vAlign w:val="center"/>
          </w:tcPr>
          <w:p w:rsidR="00F676B7" w:rsidRPr="00F02E56" w:rsidRDefault="00F676B7" w:rsidP="008952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02E56">
              <w:rPr>
                <w:sz w:val="18"/>
                <w:szCs w:val="18"/>
              </w:rPr>
              <w:t>Примечание</w:t>
            </w:r>
          </w:p>
        </w:tc>
      </w:tr>
      <w:tr w:rsidR="00F676B7" w:rsidTr="00F02E56">
        <w:trPr>
          <w:trHeight w:val="525"/>
        </w:trPr>
        <w:tc>
          <w:tcPr>
            <w:tcW w:w="992" w:type="dxa"/>
            <w:vMerge/>
            <w:vAlign w:val="center"/>
          </w:tcPr>
          <w:p w:rsidR="00F676B7" w:rsidRDefault="00F676B7" w:rsidP="00895297">
            <w:pPr>
              <w:spacing w:line="276" w:lineRule="auto"/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F676B7" w:rsidRPr="00544898" w:rsidRDefault="00F676B7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676B7" w:rsidRPr="00544898" w:rsidRDefault="00F676B7" w:rsidP="008952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297" w:rsidRDefault="00895297" w:rsidP="00895297">
            <w:pPr>
              <w:spacing w:line="276" w:lineRule="auto"/>
              <w:jc w:val="center"/>
            </w:pPr>
            <w:r>
              <w:t>п</w:t>
            </w:r>
            <w:r w:rsidR="00F676B7">
              <w:t>о</w:t>
            </w:r>
          </w:p>
          <w:p w:rsidR="00F676B7" w:rsidRDefault="00F676B7" w:rsidP="00895297">
            <w:pPr>
              <w:spacing w:line="276" w:lineRule="auto"/>
              <w:jc w:val="center"/>
            </w:pPr>
            <w:r>
              <w:t xml:space="preserve"> плану</w:t>
            </w:r>
          </w:p>
        </w:tc>
        <w:tc>
          <w:tcPr>
            <w:tcW w:w="992" w:type="dxa"/>
            <w:vAlign w:val="center"/>
          </w:tcPr>
          <w:p w:rsidR="00F676B7" w:rsidRDefault="00F676B7" w:rsidP="00895297">
            <w:pPr>
              <w:spacing w:line="276" w:lineRule="auto"/>
              <w:jc w:val="center"/>
            </w:pPr>
            <w:r>
              <w:t>по факту</w:t>
            </w:r>
          </w:p>
        </w:tc>
        <w:tc>
          <w:tcPr>
            <w:tcW w:w="1198" w:type="dxa"/>
            <w:vMerge/>
            <w:vAlign w:val="center"/>
          </w:tcPr>
          <w:p w:rsidR="00F676B7" w:rsidRPr="00F676B7" w:rsidRDefault="00F676B7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Повторение 11ч</w:t>
            </w: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Наша речь и наш язык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03.09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Текст и его план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04.09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F676B7" w:rsidTr="00F02E56"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6B7" w:rsidRDefault="00F676B7" w:rsidP="00895297">
            <w:pPr>
              <w:spacing w:line="276" w:lineRule="auto"/>
            </w:pPr>
            <w:r>
              <w:t>Обучающее изложение</w:t>
            </w:r>
          </w:p>
        </w:tc>
        <w:tc>
          <w:tcPr>
            <w:tcW w:w="1134" w:type="dxa"/>
            <w:gridSpan w:val="2"/>
          </w:tcPr>
          <w:p w:rsidR="00F676B7" w:rsidRDefault="00F676B7" w:rsidP="00895297">
            <w:pPr>
              <w:spacing w:line="276" w:lineRule="auto"/>
              <w:jc w:val="center"/>
            </w:pPr>
            <w:r>
              <w:t>05.09</w:t>
            </w:r>
          </w:p>
        </w:tc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</w:tr>
      <w:tr w:rsidR="00F676B7" w:rsidTr="00F02E56"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6B7" w:rsidRDefault="00F676B7" w:rsidP="00895297">
            <w:pPr>
              <w:spacing w:line="276" w:lineRule="auto"/>
            </w:pPr>
            <w:r>
              <w:t>Анализ изложения. Типы текстов</w:t>
            </w:r>
          </w:p>
        </w:tc>
        <w:tc>
          <w:tcPr>
            <w:tcW w:w="1134" w:type="dxa"/>
            <w:gridSpan w:val="2"/>
          </w:tcPr>
          <w:p w:rsidR="00F676B7" w:rsidRDefault="00F676B7" w:rsidP="00895297">
            <w:pPr>
              <w:spacing w:line="276" w:lineRule="auto"/>
              <w:jc w:val="center"/>
            </w:pPr>
            <w:r>
              <w:t>06.09</w:t>
            </w:r>
          </w:p>
        </w:tc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</w:tr>
      <w:tr w:rsidR="00F676B7" w:rsidTr="00F02E56"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6B7" w:rsidRDefault="00F676B7" w:rsidP="00895297">
            <w:pPr>
              <w:spacing w:line="276" w:lineRule="auto"/>
            </w:pPr>
            <w:r>
              <w:t>Предложение как единица речи</w:t>
            </w:r>
          </w:p>
        </w:tc>
        <w:tc>
          <w:tcPr>
            <w:tcW w:w="1134" w:type="dxa"/>
            <w:gridSpan w:val="2"/>
          </w:tcPr>
          <w:p w:rsidR="00F676B7" w:rsidRDefault="00F676B7" w:rsidP="00895297">
            <w:pPr>
              <w:spacing w:line="276" w:lineRule="auto"/>
              <w:jc w:val="center"/>
            </w:pPr>
            <w:r>
              <w:t>07.07</w:t>
            </w:r>
          </w:p>
        </w:tc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</w:tr>
      <w:tr w:rsidR="00F676B7" w:rsidTr="00F02E56"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6B7" w:rsidRDefault="00F676B7" w:rsidP="00895297">
            <w:pPr>
              <w:spacing w:line="276" w:lineRule="auto"/>
            </w:pPr>
            <w:r>
              <w:t>Виды предложений по цели высказывания и по интонации</w:t>
            </w:r>
          </w:p>
        </w:tc>
        <w:tc>
          <w:tcPr>
            <w:tcW w:w="1134" w:type="dxa"/>
            <w:gridSpan w:val="2"/>
          </w:tcPr>
          <w:p w:rsidR="00F676B7" w:rsidRDefault="00F676B7" w:rsidP="00895297">
            <w:pPr>
              <w:spacing w:line="276" w:lineRule="auto"/>
              <w:jc w:val="center"/>
            </w:pPr>
            <w:r>
              <w:t>10.09</w:t>
            </w:r>
          </w:p>
        </w:tc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</w:tr>
      <w:tr w:rsidR="00F676B7" w:rsidTr="00F02E56"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F676B7" w:rsidRDefault="00F676B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6B7" w:rsidRDefault="00ED1B02" w:rsidP="00895297">
            <w:pPr>
              <w:spacing w:line="276" w:lineRule="auto"/>
            </w:pPr>
            <w:r>
              <w:rPr>
                <w:i/>
              </w:rPr>
              <w:t>Входная диагностическая работа</w:t>
            </w:r>
          </w:p>
        </w:tc>
        <w:tc>
          <w:tcPr>
            <w:tcW w:w="1134" w:type="dxa"/>
            <w:gridSpan w:val="2"/>
          </w:tcPr>
          <w:p w:rsidR="00F676B7" w:rsidRDefault="00F676B7" w:rsidP="00895297">
            <w:pPr>
              <w:spacing w:line="276" w:lineRule="auto"/>
              <w:jc w:val="center"/>
            </w:pPr>
            <w:r>
              <w:t>11.09</w:t>
            </w:r>
          </w:p>
        </w:tc>
        <w:tc>
          <w:tcPr>
            <w:tcW w:w="992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F676B7" w:rsidRDefault="00F676B7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ED1B02" w:rsidP="00895297">
            <w:pPr>
              <w:spacing w:line="276" w:lineRule="auto"/>
            </w:pPr>
            <w:r>
              <w:t>Диалог. Обращение.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12.09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Основа предложения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13.09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Контрольный диктант по теме «Повторение»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14.09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Словосочетание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17.09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Предложение 9 ч</w:t>
            </w: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Однородные члены предложения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18.09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 xml:space="preserve">Связь однородных членов предложения. 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19.09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Знаки препинания в предложениях с однородными членами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20.09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 xml:space="preserve">Сочинение по картине </w:t>
            </w:r>
            <w:proofErr w:type="spellStart"/>
            <w:r>
              <w:t>И.И.Левитана</w:t>
            </w:r>
            <w:proofErr w:type="spellEnd"/>
            <w:r>
              <w:t xml:space="preserve"> «Золотая осень»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21.09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Наши проекты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24.09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Простые и сложные предложения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25.09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Сложное предложение и предложение с однородными членами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26.09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Обучающее изложение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27.09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Контрольный диктант по теме «Предложение»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28.09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Слово в языке и речи – 19ч</w:t>
            </w: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Слово и его лексическое значение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01.10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lastRenderedPageBreak/>
              <w:t>22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Многозначные слова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02.10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Синонимы, антонимы, омонимы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03.10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Фразеологизмы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04.10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25-27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Состав слова</w:t>
            </w:r>
          </w:p>
        </w:tc>
        <w:tc>
          <w:tcPr>
            <w:tcW w:w="1134" w:type="dxa"/>
            <w:gridSpan w:val="2"/>
          </w:tcPr>
          <w:p w:rsidR="00C74D9C" w:rsidRDefault="00F676B7" w:rsidP="00895297">
            <w:pPr>
              <w:spacing w:line="276" w:lineRule="auto"/>
              <w:jc w:val="center"/>
            </w:pPr>
            <w:r>
              <w:t>05/09.10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Правописание гласных и согласных в корне слов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10.10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11.10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Правописание приставок и суффиксов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12.10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Разделительный твёрдый и мягкий знаки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15.10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Обучающее изложение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16.10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Морфологические признаки частей речи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17.10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Склонение имён существительных и имён прилагательных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18.10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Имя числительное. Глагол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19.10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Наречие как часть речи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22.10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Правописание наречий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23.10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Сочинение-отзыв по картине В.М. Васнецова «Иван Царевич на Сером волке»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24.10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C74D9C" w:rsidTr="00F02E56"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52" w:type="dxa"/>
          </w:tcPr>
          <w:p w:rsidR="00C74D9C" w:rsidRDefault="00C74D9C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74D9C" w:rsidRDefault="00C74D9C" w:rsidP="00895297">
            <w:pPr>
              <w:spacing w:line="276" w:lineRule="auto"/>
            </w:pPr>
            <w:r>
              <w:t>Контрольный диктант по теме «Части речи»</w:t>
            </w:r>
          </w:p>
        </w:tc>
        <w:tc>
          <w:tcPr>
            <w:tcW w:w="1134" w:type="dxa"/>
            <w:gridSpan w:val="2"/>
          </w:tcPr>
          <w:p w:rsidR="00C74D9C" w:rsidRDefault="00377860" w:rsidP="00895297">
            <w:pPr>
              <w:spacing w:line="276" w:lineRule="auto"/>
              <w:jc w:val="center"/>
            </w:pPr>
            <w:r>
              <w:t>25.10</w:t>
            </w:r>
          </w:p>
        </w:tc>
        <w:tc>
          <w:tcPr>
            <w:tcW w:w="992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C74D9C" w:rsidRDefault="00C74D9C" w:rsidP="00895297">
            <w:pPr>
              <w:spacing w:line="276" w:lineRule="auto"/>
              <w:jc w:val="center"/>
            </w:pP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Имя существительное – 41 ч</w:t>
            </w: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Анализ диктанта. Повторение</w:t>
            </w:r>
          </w:p>
        </w:tc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</w:pPr>
            <w:r>
              <w:t>26.10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8081" w:type="dxa"/>
            <w:gridSpan w:val="3"/>
          </w:tcPr>
          <w:p w:rsidR="00377860" w:rsidRDefault="00377860" w:rsidP="00895297">
            <w:pPr>
              <w:spacing w:line="276" w:lineRule="auto"/>
              <w:jc w:val="center"/>
            </w:pPr>
            <w:r>
              <w:rPr>
                <w:b/>
              </w:rPr>
              <w:t>2 четверть</w:t>
            </w:r>
          </w:p>
        </w:tc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Распознавание падежей имён существительных</w:t>
            </w:r>
          </w:p>
        </w:tc>
        <w:tc>
          <w:tcPr>
            <w:tcW w:w="992" w:type="dxa"/>
          </w:tcPr>
          <w:p w:rsidR="00377860" w:rsidRDefault="00A533C8" w:rsidP="00895297">
            <w:pPr>
              <w:spacing w:line="276" w:lineRule="auto"/>
              <w:jc w:val="center"/>
            </w:pPr>
            <w:r>
              <w:t>05.11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</w:pPr>
            <w:r>
              <w:t xml:space="preserve">Упражнение в распознавании </w:t>
            </w:r>
            <w:proofErr w:type="spellStart"/>
            <w:r>
              <w:t>И.п</w:t>
            </w:r>
            <w:proofErr w:type="spellEnd"/>
            <w:r>
              <w:t xml:space="preserve">., </w:t>
            </w: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В.п</w:t>
            </w:r>
            <w:proofErr w:type="spellEnd"/>
            <w:r>
              <w:t>. неодушевлённых имён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7860" w:rsidRDefault="00A533C8" w:rsidP="00895297">
            <w:pPr>
              <w:spacing w:line="276" w:lineRule="auto"/>
              <w:jc w:val="center"/>
            </w:pPr>
            <w:r>
              <w:t>06.11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</w:pPr>
            <w:r>
              <w:t xml:space="preserve">Упражнение в распознавании одушевлённых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7860" w:rsidRDefault="00A533C8" w:rsidP="00895297">
            <w:pPr>
              <w:spacing w:line="276" w:lineRule="auto"/>
              <w:jc w:val="center"/>
            </w:pPr>
            <w:r>
              <w:t>07.11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  <w:tcBorders>
              <w:top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77860" w:rsidRDefault="00377860" w:rsidP="00895297">
            <w:pPr>
              <w:spacing w:line="276" w:lineRule="auto"/>
            </w:pPr>
            <w:r>
              <w:t xml:space="preserve">Упражнение в распознавании имён существительных в Т.п. и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7860" w:rsidRDefault="00A533C8" w:rsidP="00895297">
            <w:pPr>
              <w:spacing w:line="276" w:lineRule="auto"/>
              <w:jc w:val="center"/>
            </w:pPr>
            <w:r>
              <w:t>08.11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Несклоняемые имена существительные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09.11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Три склонения имён существительных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12.11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1-е склонение имён существительных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13.11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48/49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 xml:space="preserve">Сочинение по картине А.А.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</w:t>
            </w:r>
          </w:p>
        </w:tc>
        <w:tc>
          <w:tcPr>
            <w:tcW w:w="992" w:type="dxa"/>
            <w:vAlign w:val="center"/>
          </w:tcPr>
          <w:p w:rsidR="00377860" w:rsidRPr="00A533C8" w:rsidRDefault="00A533C8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3C8">
              <w:rPr>
                <w:sz w:val="20"/>
                <w:szCs w:val="20"/>
              </w:rPr>
              <w:t>14/15.11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50/51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2-е склонение имён существительных</w:t>
            </w:r>
          </w:p>
        </w:tc>
        <w:tc>
          <w:tcPr>
            <w:tcW w:w="992" w:type="dxa"/>
            <w:vAlign w:val="center"/>
          </w:tcPr>
          <w:p w:rsidR="00377860" w:rsidRPr="00A533C8" w:rsidRDefault="00A533C8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3C8">
              <w:rPr>
                <w:sz w:val="20"/>
                <w:szCs w:val="20"/>
              </w:rPr>
              <w:t>16/1</w:t>
            </w:r>
            <w:r>
              <w:rPr>
                <w:sz w:val="20"/>
                <w:szCs w:val="20"/>
              </w:rPr>
              <w:t>9</w:t>
            </w:r>
            <w:r w:rsidRPr="00A533C8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3-е склонение имён существительных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20.11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Типы склонения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21.11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Обучающее изложение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22.11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Падежные окончания имён существительных 1,2,3 склонения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23.11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proofErr w:type="spellStart"/>
            <w:r>
              <w:t>И.п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26.11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 xml:space="preserve">Правописание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27.11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proofErr w:type="spellStart"/>
            <w:r>
              <w:t>И.п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 одушевлённых имён существительных</w:t>
            </w:r>
          </w:p>
        </w:tc>
        <w:tc>
          <w:tcPr>
            <w:tcW w:w="992" w:type="dxa"/>
            <w:vAlign w:val="center"/>
          </w:tcPr>
          <w:p w:rsidR="00377860" w:rsidRDefault="00A533C8" w:rsidP="00895297">
            <w:pPr>
              <w:spacing w:line="276" w:lineRule="auto"/>
              <w:jc w:val="center"/>
            </w:pPr>
            <w:r>
              <w:t>28.11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59/60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 xml:space="preserve">Правописание окончаний имён существительных в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77860" w:rsidRPr="00A533C8" w:rsidRDefault="00A533C8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3C8">
              <w:rPr>
                <w:sz w:val="20"/>
                <w:szCs w:val="20"/>
              </w:rPr>
              <w:t>29/30.11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61/62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 xml:space="preserve">Упражнение в правописании безударных окончаний имён существительных в </w:t>
            </w: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377860" w:rsidRPr="00A533C8" w:rsidRDefault="00A533C8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3C8">
              <w:rPr>
                <w:sz w:val="20"/>
                <w:szCs w:val="20"/>
              </w:rPr>
              <w:t>03/04.1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63/64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Правописание окончаний имён существительных в Т.п.</w:t>
            </w:r>
          </w:p>
        </w:tc>
        <w:tc>
          <w:tcPr>
            <w:tcW w:w="992" w:type="dxa"/>
          </w:tcPr>
          <w:p w:rsidR="00377860" w:rsidRPr="00A533C8" w:rsidRDefault="00A533C8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3C8">
              <w:rPr>
                <w:sz w:val="20"/>
                <w:szCs w:val="20"/>
              </w:rPr>
              <w:t>05/06.12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65-67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 xml:space="preserve">Правописание окончаний имён существительных в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77860" w:rsidRPr="00895297" w:rsidRDefault="00A533C8" w:rsidP="008952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297">
              <w:rPr>
                <w:sz w:val="20"/>
                <w:szCs w:val="20"/>
              </w:rPr>
              <w:t>07/10.12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Правописание безударных окончаний имён существительных во всех падежах</w:t>
            </w:r>
          </w:p>
        </w:tc>
        <w:tc>
          <w:tcPr>
            <w:tcW w:w="992" w:type="dxa"/>
          </w:tcPr>
          <w:p w:rsidR="00377860" w:rsidRDefault="00895297" w:rsidP="00895297">
            <w:pPr>
              <w:spacing w:line="276" w:lineRule="auto"/>
              <w:jc w:val="center"/>
            </w:pPr>
            <w:r>
              <w:t>11.12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Сочинение по картине В.А. Тропинина «Кружевница»</w:t>
            </w:r>
          </w:p>
        </w:tc>
        <w:tc>
          <w:tcPr>
            <w:tcW w:w="992" w:type="dxa"/>
          </w:tcPr>
          <w:p w:rsidR="00377860" w:rsidRDefault="00895297" w:rsidP="00895297">
            <w:pPr>
              <w:spacing w:line="276" w:lineRule="auto"/>
              <w:jc w:val="center"/>
            </w:pPr>
            <w:r>
              <w:t>12.12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377860" w:rsidTr="00F02E56">
        <w:tc>
          <w:tcPr>
            <w:tcW w:w="99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2" w:type="dxa"/>
          </w:tcPr>
          <w:p w:rsidR="00377860" w:rsidRDefault="0037786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377860" w:rsidRDefault="00377860" w:rsidP="00895297">
            <w:pPr>
              <w:spacing w:line="276" w:lineRule="auto"/>
            </w:pPr>
            <w:r>
              <w:t>Контрольный диктант по теме «Правописание падежных окончаний»</w:t>
            </w:r>
          </w:p>
        </w:tc>
        <w:tc>
          <w:tcPr>
            <w:tcW w:w="992" w:type="dxa"/>
          </w:tcPr>
          <w:p w:rsidR="00377860" w:rsidRDefault="00895297" w:rsidP="00895297">
            <w:pPr>
              <w:spacing w:line="276" w:lineRule="auto"/>
              <w:jc w:val="center"/>
            </w:pPr>
            <w:r>
              <w:t>13.12</w:t>
            </w:r>
          </w:p>
        </w:tc>
        <w:tc>
          <w:tcPr>
            <w:tcW w:w="1134" w:type="dxa"/>
            <w:gridSpan w:val="2"/>
          </w:tcPr>
          <w:p w:rsidR="00377860" w:rsidRDefault="0037786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377860" w:rsidRDefault="00377860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Склонение имён существительных во множественном числе</w:t>
            </w:r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14.12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proofErr w:type="spellStart"/>
            <w:r>
              <w:t>И.п</w:t>
            </w:r>
            <w:proofErr w:type="spellEnd"/>
            <w:r>
              <w:t xml:space="preserve">. имён существительных </w:t>
            </w:r>
            <w:proofErr w:type="spellStart"/>
            <w:proofErr w:type="gramStart"/>
            <w:r>
              <w:t>мн.числа</w:t>
            </w:r>
            <w:proofErr w:type="spellEnd"/>
            <w:proofErr w:type="gramEnd"/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17.12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proofErr w:type="spellStart"/>
            <w:r>
              <w:t>Р.п</w:t>
            </w:r>
            <w:proofErr w:type="spellEnd"/>
            <w:r>
              <w:t xml:space="preserve">. имён существительных </w:t>
            </w:r>
            <w:proofErr w:type="spellStart"/>
            <w:proofErr w:type="gramStart"/>
            <w:r>
              <w:t>мн.числа</w:t>
            </w:r>
            <w:proofErr w:type="spellEnd"/>
            <w:proofErr w:type="gramEnd"/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18.12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 xml:space="preserve">Правописание окончаний в </w:t>
            </w: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19.12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proofErr w:type="spellStart"/>
            <w:r>
              <w:t>Д.п</w:t>
            </w:r>
            <w:proofErr w:type="spellEnd"/>
            <w:r>
              <w:t xml:space="preserve">., Т.п., </w:t>
            </w:r>
            <w:proofErr w:type="spellStart"/>
            <w:r>
              <w:t>П.п</w:t>
            </w:r>
            <w:proofErr w:type="spellEnd"/>
            <w:r>
              <w:t>. имён существительных</w:t>
            </w:r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20.12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Обучающее изложение</w:t>
            </w:r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21.12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Правописание падежных окончаний</w:t>
            </w:r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24.12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Контрольный диктант по теме «имя существительное»</w:t>
            </w:r>
          </w:p>
        </w:tc>
        <w:tc>
          <w:tcPr>
            <w:tcW w:w="992" w:type="dxa"/>
          </w:tcPr>
          <w:p w:rsidR="001C7CF3" w:rsidRDefault="00895297" w:rsidP="00895297">
            <w:pPr>
              <w:spacing w:line="276" w:lineRule="auto"/>
              <w:jc w:val="center"/>
            </w:pPr>
            <w:r>
              <w:t>25.12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Анализ  диктанта. Повторение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Промежуточная диагностическая работа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проекты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28.12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4E77ED" w:rsidTr="00544898">
        <w:tc>
          <w:tcPr>
            <w:tcW w:w="11405" w:type="dxa"/>
            <w:gridSpan w:val="7"/>
          </w:tcPr>
          <w:p w:rsidR="004E77ED" w:rsidRDefault="004E77ED" w:rsidP="00895297">
            <w:pPr>
              <w:spacing w:line="276" w:lineRule="auto"/>
              <w:jc w:val="center"/>
            </w:pPr>
            <w:r w:rsidRPr="004E77ED">
              <w:rPr>
                <w:b/>
              </w:rPr>
              <w:t>3 четверть</w:t>
            </w:r>
          </w:p>
        </w:tc>
      </w:tr>
      <w:tr w:rsidR="001C7CF3" w:rsidTr="00F02E56">
        <w:tc>
          <w:tcPr>
            <w:tcW w:w="10207" w:type="dxa"/>
            <w:gridSpan w:val="6"/>
          </w:tcPr>
          <w:p w:rsidR="001C7CF3" w:rsidRPr="002E1C8B" w:rsidRDefault="001C7CF3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Имя прилагательное-31 ч</w:t>
            </w:r>
          </w:p>
        </w:tc>
        <w:tc>
          <w:tcPr>
            <w:tcW w:w="1198" w:type="dxa"/>
          </w:tcPr>
          <w:p w:rsidR="001C7CF3" w:rsidRPr="002E1C8B" w:rsidRDefault="001C7CF3" w:rsidP="00895297">
            <w:pPr>
              <w:spacing w:line="276" w:lineRule="auto"/>
              <w:jc w:val="center"/>
              <w:rPr>
                <w:b/>
              </w:rPr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Имя прилагательное как часть речи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Род и число имён прилагательных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Описание игрушки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Склонение имён прилагательных 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Сочинение на тему «Чем запомнилась картина                               В.А. Серова «Мика Морозов»»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Склонение имён прилагательных </w:t>
            </w:r>
            <w:proofErr w:type="spellStart"/>
            <w:r>
              <w:t>м.р</w:t>
            </w:r>
            <w:proofErr w:type="spellEnd"/>
            <w:r>
              <w:t xml:space="preserve">. и </w:t>
            </w:r>
            <w:proofErr w:type="spellStart"/>
            <w:r>
              <w:t>ср.р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Правописание окончаний в </w:t>
            </w:r>
            <w:proofErr w:type="spellStart"/>
            <w:r>
              <w:t>И.п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Правописание окончаний в </w:t>
            </w: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Правописание окончаний в </w:t>
            </w: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И.п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В.п,Р</w:t>
            </w:r>
            <w:proofErr w:type="gramEnd"/>
            <w:r>
              <w:t>.п</w:t>
            </w:r>
            <w:proofErr w:type="spellEnd"/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Правописание окончаний в Т.п. и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Правописание окончаний </w:t>
            </w:r>
            <w:proofErr w:type="spellStart"/>
            <w:r>
              <w:t>м.р</w:t>
            </w:r>
            <w:proofErr w:type="spellEnd"/>
            <w:r>
              <w:t xml:space="preserve">. и </w:t>
            </w:r>
            <w:proofErr w:type="spellStart"/>
            <w:r>
              <w:t>ср.р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Наши проекты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Правописание падежных окончаний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Склонение имён прилагательных </w:t>
            </w:r>
            <w:proofErr w:type="spellStart"/>
            <w:r>
              <w:t>ж.р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И.п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 xml:space="preserve">. </w:t>
            </w:r>
            <w:proofErr w:type="spellStart"/>
            <w:r>
              <w:t>ж.р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Р.п</w:t>
            </w:r>
            <w:proofErr w:type="spellEnd"/>
            <w:r>
              <w:t xml:space="preserve">., </w:t>
            </w:r>
            <w:proofErr w:type="spellStart"/>
            <w:r>
              <w:t>Д.п</w:t>
            </w:r>
            <w:proofErr w:type="spellEnd"/>
            <w:r>
              <w:t xml:space="preserve">., Т.п. и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  <w:proofErr w:type="spellStart"/>
            <w:r>
              <w:t>ж.р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В.п</w:t>
            </w:r>
            <w:proofErr w:type="spellEnd"/>
            <w:r>
              <w:t>. и Т.п. женского рода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Правописание падежных окончаний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Изложение описательного текста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Правописание падежных окончаний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Склонение имён во </w:t>
            </w:r>
            <w:proofErr w:type="spellStart"/>
            <w:proofErr w:type="gramStart"/>
            <w:r>
              <w:t>мн.числе</w:t>
            </w:r>
            <w:proofErr w:type="spellEnd"/>
            <w:proofErr w:type="gramEnd"/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 xml:space="preserve">Сочинение-отзыв по картине </w:t>
            </w:r>
            <w:proofErr w:type="spellStart"/>
            <w:r>
              <w:t>Н.К.Рериха</w:t>
            </w:r>
            <w:proofErr w:type="spellEnd"/>
            <w:r>
              <w:t xml:space="preserve"> «Заморские гости»</w:t>
            </w:r>
          </w:p>
        </w:tc>
        <w:tc>
          <w:tcPr>
            <w:tcW w:w="992" w:type="dxa"/>
          </w:tcPr>
          <w:p w:rsidR="00895297" w:rsidRDefault="003411DA" w:rsidP="00895297">
            <w:pPr>
              <w:spacing w:line="276" w:lineRule="auto"/>
              <w:jc w:val="center"/>
            </w:pPr>
            <w:r>
              <w:t>18.02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И.п</w:t>
            </w:r>
            <w:proofErr w:type="spellEnd"/>
            <w:r>
              <w:t xml:space="preserve">. и </w:t>
            </w:r>
            <w:proofErr w:type="spellStart"/>
            <w:r>
              <w:t>В.п</w:t>
            </w:r>
            <w:proofErr w:type="spellEnd"/>
            <w:r>
              <w:t>. множественного числа</w:t>
            </w:r>
          </w:p>
        </w:tc>
        <w:tc>
          <w:tcPr>
            <w:tcW w:w="992" w:type="dxa"/>
          </w:tcPr>
          <w:p w:rsidR="00895297" w:rsidRDefault="003411DA" w:rsidP="003411DA">
            <w:pPr>
              <w:spacing w:line="276" w:lineRule="auto"/>
              <w:jc w:val="center"/>
            </w:pPr>
            <w:r>
              <w:t>15.02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Р.п</w:t>
            </w:r>
            <w:proofErr w:type="spellEnd"/>
            <w:r>
              <w:t xml:space="preserve">. и </w:t>
            </w:r>
            <w:proofErr w:type="spellStart"/>
            <w:r>
              <w:t>П.п</w:t>
            </w:r>
            <w:proofErr w:type="spellEnd"/>
            <w:r>
              <w:t>. множественного числа</w:t>
            </w:r>
          </w:p>
        </w:tc>
        <w:tc>
          <w:tcPr>
            <w:tcW w:w="992" w:type="dxa"/>
          </w:tcPr>
          <w:p w:rsidR="00895297" w:rsidRDefault="003411DA" w:rsidP="003411DA">
            <w:pPr>
              <w:spacing w:line="276" w:lineRule="auto"/>
              <w:jc w:val="center"/>
            </w:pPr>
            <w:r>
              <w:t>19.02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proofErr w:type="spellStart"/>
            <w:r>
              <w:t>Д.п</w:t>
            </w:r>
            <w:proofErr w:type="spellEnd"/>
            <w:r>
              <w:t>. и Т.п. множественного числа</w:t>
            </w:r>
          </w:p>
        </w:tc>
        <w:tc>
          <w:tcPr>
            <w:tcW w:w="992" w:type="dxa"/>
          </w:tcPr>
          <w:p w:rsidR="00895297" w:rsidRDefault="003411DA" w:rsidP="00895297">
            <w:pPr>
              <w:spacing w:line="276" w:lineRule="auto"/>
              <w:jc w:val="center"/>
            </w:pPr>
            <w:r>
              <w:t>20.02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Обобщение по теме «Имя прилагательное»</w:t>
            </w:r>
          </w:p>
        </w:tc>
        <w:tc>
          <w:tcPr>
            <w:tcW w:w="992" w:type="dxa"/>
          </w:tcPr>
          <w:p w:rsidR="00895297" w:rsidRDefault="003411DA" w:rsidP="00895297">
            <w:pPr>
              <w:spacing w:line="276" w:lineRule="auto"/>
              <w:jc w:val="center"/>
            </w:pPr>
            <w:r>
              <w:t>21.02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109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Сочинение-отзыв по картине И.Э. Грабаря «Февральская лазурь»</w:t>
            </w:r>
          </w:p>
        </w:tc>
        <w:tc>
          <w:tcPr>
            <w:tcW w:w="992" w:type="dxa"/>
          </w:tcPr>
          <w:p w:rsidR="00895297" w:rsidRDefault="003411DA" w:rsidP="00895297">
            <w:pPr>
              <w:spacing w:line="276" w:lineRule="auto"/>
              <w:jc w:val="center"/>
            </w:pPr>
            <w:r>
              <w:t>22.02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 w:rsidRPr="005273F4">
              <w:rPr>
                <w:highlight w:val="yellow"/>
              </w:rPr>
              <w:t>Обобщение по теме «Имя прилагательное</w:t>
            </w:r>
            <w:r>
              <w:t>»</w:t>
            </w:r>
          </w:p>
        </w:tc>
        <w:tc>
          <w:tcPr>
            <w:tcW w:w="992" w:type="dxa"/>
          </w:tcPr>
          <w:p w:rsidR="00895297" w:rsidRDefault="003411DA" w:rsidP="00895297">
            <w:pPr>
              <w:spacing w:line="276" w:lineRule="auto"/>
              <w:jc w:val="center"/>
            </w:pPr>
            <w:r>
              <w:t>25.02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Контрольный диктант по теме «Имя прилагательное»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Анализ контрольного диктанта. Повторение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Местоимение – 9ч</w:t>
            </w: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Местоимение как часть речи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Личные местоимения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Изменения местоимения 1и 2 лица по падежам</w:t>
            </w:r>
          </w:p>
        </w:tc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Изменения местоимения 3 лица по падежам</w:t>
            </w:r>
          </w:p>
        </w:tc>
        <w:tc>
          <w:tcPr>
            <w:tcW w:w="992" w:type="dxa"/>
          </w:tcPr>
          <w:p w:rsidR="00895297" w:rsidRPr="00077F80" w:rsidRDefault="00077F80" w:rsidP="00077F8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Изменение личных местоимений по падежам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5</w:t>
            </w:r>
            <w:r w:rsidRPr="00384870">
              <w:t>.</w:t>
            </w:r>
            <w:r w:rsidRPr="0038487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Изложение повествовательного текста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6</w:t>
            </w:r>
            <w:r w:rsidRPr="00384870">
              <w:t>.</w:t>
            </w:r>
            <w:r w:rsidRPr="0038487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Обобщение по теме «Местоимение»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7</w:t>
            </w:r>
            <w:r w:rsidRPr="00384870">
              <w:t>.</w:t>
            </w:r>
            <w:r w:rsidRPr="0038487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Контрольный диктант по теме «Местоимение»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11</w:t>
            </w:r>
            <w:r w:rsidRPr="00384870">
              <w:t>.</w:t>
            </w:r>
            <w:r w:rsidRPr="0038487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895297" w:rsidTr="00F02E56">
        <w:tc>
          <w:tcPr>
            <w:tcW w:w="992" w:type="dxa"/>
          </w:tcPr>
          <w:p w:rsidR="00895297" w:rsidRDefault="00895297" w:rsidP="00895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2" w:type="dxa"/>
          </w:tcPr>
          <w:p w:rsidR="00895297" w:rsidRDefault="00895297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95297" w:rsidRDefault="00895297" w:rsidP="00895297">
            <w:pPr>
              <w:spacing w:line="276" w:lineRule="auto"/>
            </w:pPr>
            <w:r>
              <w:t>Анализ контрольного диктанта. Повторение</w:t>
            </w:r>
          </w:p>
        </w:tc>
        <w:tc>
          <w:tcPr>
            <w:tcW w:w="992" w:type="dxa"/>
          </w:tcPr>
          <w:p w:rsidR="00895297" w:rsidRDefault="00077F80" w:rsidP="00895297">
            <w:pPr>
              <w:spacing w:line="276" w:lineRule="auto"/>
              <w:jc w:val="center"/>
            </w:pPr>
            <w:r>
              <w:t>12.</w:t>
            </w: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895297" w:rsidRDefault="00895297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895297" w:rsidRDefault="00895297" w:rsidP="00895297">
            <w:pPr>
              <w:spacing w:line="276" w:lineRule="auto"/>
              <w:jc w:val="center"/>
            </w:pPr>
          </w:p>
        </w:tc>
      </w:tr>
      <w:tr w:rsidR="00544898" w:rsidTr="00544898">
        <w:tc>
          <w:tcPr>
            <w:tcW w:w="11405" w:type="dxa"/>
            <w:gridSpan w:val="7"/>
          </w:tcPr>
          <w:p w:rsidR="00544898" w:rsidRPr="002E1C8B" w:rsidRDefault="00544898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 xml:space="preserve">Глагол – 32ч </w:t>
            </w:r>
          </w:p>
        </w:tc>
      </w:tr>
      <w:tr w:rsidR="00077F80" w:rsidTr="00F02E56">
        <w:tc>
          <w:tcPr>
            <w:tcW w:w="992" w:type="dxa"/>
          </w:tcPr>
          <w:p w:rsidR="00077F80" w:rsidRDefault="00077F80" w:rsidP="00077F80">
            <w:pPr>
              <w:spacing w:line="276" w:lineRule="auto"/>
              <w:ind w:right="-108"/>
              <w:jc w:val="center"/>
            </w:pPr>
            <w:r>
              <w:t>122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Роль глаголов в языке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13</w:t>
            </w:r>
            <w:r w:rsidRPr="00804A30">
              <w:t>.</w:t>
            </w:r>
            <w:r w:rsidRPr="00804A3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077F80">
            <w:pPr>
              <w:spacing w:line="276" w:lineRule="auto"/>
              <w:ind w:right="-108"/>
              <w:jc w:val="center"/>
            </w:pPr>
            <w:r>
              <w:t>123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Изменение глаголов по временам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1</w:t>
            </w:r>
            <w:r w:rsidRPr="00804A30">
              <w:rPr>
                <w:lang w:val="en-US"/>
              </w:rPr>
              <w:t>4</w:t>
            </w:r>
            <w:r w:rsidRPr="00804A30">
              <w:t>.</w:t>
            </w:r>
            <w:r w:rsidRPr="00804A3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077F80">
            <w:pPr>
              <w:spacing w:line="276" w:lineRule="auto"/>
              <w:ind w:right="-108"/>
              <w:jc w:val="center"/>
            </w:pPr>
            <w:r>
              <w:t>124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Неопределённая форма глагола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15</w:t>
            </w:r>
            <w:r w:rsidRPr="00804A30">
              <w:t>.</w:t>
            </w:r>
            <w:r w:rsidRPr="00804A30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077F80">
            <w:pPr>
              <w:spacing w:line="276" w:lineRule="auto"/>
              <w:ind w:right="-108"/>
              <w:jc w:val="center"/>
            </w:pPr>
            <w:r>
              <w:t>125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 w:rsidRPr="00C44C14">
              <w:rPr>
                <w:highlight w:val="yellow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1C7CF3" w:rsidRDefault="00077F80" w:rsidP="00895297">
            <w:pPr>
              <w:spacing w:line="276" w:lineRule="auto"/>
              <w:jc w:val="center"/>
            </w:pPr>
            <w:r>
              <w:t>18.</w:t>
            </w: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077F80">
            <w:pPr>
              <w:spacing w:line="276" w:lineRule="auto"/>
              <w:ind w:right="-108"/>
              <w:jc w:val="center"/>
            </w:pPr>
            <w:r>
              <w:t>126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>Контрольный диктант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19</w:t>
            </w:r>
            <w:r w:rsidRPr="00820A58">
              <w:t>.</w:t>
            </w:r>
            <w:r w:rsidRPr="00820A58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077F80">
            <w:pPr>
              <w:spacing w:line="276" w:lineRule="auto"/>
              <w:ind w:right="-108"/>
              <w:jc w:val="center"/>
            </w:pPr>
            <w:r>
              <w:t>127,128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 w:rsidRPr="00C44C14">
              <w:rPr>
                <w:highlight w:val="yellow"/>
              </w:rPr>
              <w:t>Спряжение глаголов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20</w:t>
            </w:r>
            <w:r w:rsidRPr="00820A58">
              <w:t>.</w:t>
            </w:r>
            <w:r w:rsidRPr="00820A58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077F80" w:rsidTr="00F02E56">
        <w:tc>
          <w:tcPr>
            <w:tcW w:w="992" w:type="dxa"/>
          </w:tcPr>
          <w:p w:rsidR="00077F80" w:rsidRDefault="00077F80" w:rsidP="00077F80">
            <w:pPr>
              <w:spacing w:line="276" w:lineRule="auto"/>
              <w:ind w:right="-108"/>
              <w:jc w:val="center"/>
            </w:pPr>
            <w:r>
              <w:t>129</w:t>
            </w:r>
          </w:p>
        </w:tc>
        <w:tc>
          <w:tcPr>
            <w:tcW w:w="852" w:type="dxa"/>
          </w:tcPr>
          <w:p w:rsidR="00077F80" w:rsidRDefault="00077F80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77F80" w:rsidRDefault="00077F80" w:rsidP="00895297">
            <w:pPr>
              <w:spacing w:line="276" w:lineRule="auto"/>
            </w:pPr>
            <w:r>
              <w:t xml:space="preserve">2-е лицо </w:t>
            </w:r>
            <w:proofErr w:type="spellStart"/>
            <w:r>
              <w:t>Н.в</w:t>
            </w:r>
            <w:proofErr w:type="spellEnd"/>
            <w:r>
              <w:t xml:space="preserve">. и </w:t>
            </w:r>
            <w:proofErr w:type="spellStart"/>
            <w:r>
              <w:t>Б.в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077F80" w:rsidRDefault="00077F80" w:rsidP="00077F80">
            <w:pPr>
              <w:jc w:val="center"/>
            </w:pPr>
            <w:r>
              <w:t>22</w:t>
            </w:r>
            <w:r w:rsidRPr="00820A58">
              <w:t>.</w:t>
            </w:r>
            <w:r w:rsidRPr="00820A58">
              <w:rPr>
                <w:lang w:val="en-US"/>
              </w:rPr>
              <w:t>03</w:t>
            </w:r>
          </w:p>
        </w:tc>
        <w:tc>
          <w:tcPr>
            <w:tcW w:w="1134" w:type="dxa"/>
            <w:gridSpan w:val="2"/>
          </w:tcPr>
          <w:p w:rsidR="00077F80" w:rsidRDefault="00077F80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077F80" w:rsidRDefault="00077F80" w:rsidP="00895297">
            <w:pPr>
              <w:spacing w:line="276" w:lineRule="auto"/>
              <w:jc w:val="center"/>
            </w:pPr>
          </w:p>
        </w:tc>
      </w:tr>
      <w:tr w:rsidR="005C28F7" w:rsidTr="00544898">
        <w:tc>
          <w:tcPr>
            <w:tcW w:w="11405" w:type="dxa"/>
            <w:gridSpan w:val="7"/>
          </w:tcPr>
          <w:p w:rsidR="005C28F7" w:rsidRPr="00F676B7" w:rsidRDefault="005C28F7" w:rsidP="00895297">
            <w:pPr>
              <w:spacing w:line="276" w:lineRule="auto"/>
              <w:jc w:val="center"/>
              <w:rPr>
                <w:b/>
              </w:rPr>
            </w:pPr>
            <w:r w:rsidRPr="00F676B7">
              <w:rPr>
                <w:b/>
              </w:rPr>
              <w:t>4 четверть</w:t>
            </w: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Сочинение по картине И.И. Левитана «Весна. Большая вода»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Pr="003E0808" w:rsidRDefault="001C7CF3" w:rsidP="00895297">
            <w:pPr>
              <w:spacing w:line="276" w:lineRule="auto"/>
            </w:pP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спряжение глаголов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спряжение глаголов </w:t>
            </w:r>
            <w:proofErr w:type="spellStart"/>
            <w:r>
              <w:t>Б.в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Наши проекты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ind w:right="-108"/>
              <w:jc w:val="center"/>
            </w:pPr>
            <w:r>
              <w:t>134-</w:t>
            </w:r>
            <w:r w:rsidR="00544898">
              <w:t>1</w:t>
            </w:r>
            <w:r>
              <w:t>37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Правописание безударных личных окончаний глаголов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138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Возвратные глаголы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ind w:right="-108"/>
              <w:jc w:val="center"/>
            </w:pPr>
            <w:r>
              <w:t>139,140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Правописание –</w:t>
            </w:r>
            <w:proofErr w:type="spellStart"/>
            <w:r>
              <w:t>тся</w:t>
            </w:r>
            <w:proofErr w:type="spellEnd"/>
            <w:r>
              <w:t xml:space="preserve">- </w:t>
            </w:r>
            <w:proofErr w:type="gramStart"/>
            <w:r>
              <w:t>и</w:t>
            </w:r>
            <w:r w:rsidR="00544898">
              <w:t xml:space="preserve"> </w:t>
            </w:r>
            <w:r>
              <w:t xml:space="preserve"> –</w:t>
            </w:r>
            <w:proofErr w:type="gramEnd"/>
            <w:r>
              <w:t xml:space="preserve"> </w:t>
            </w:r>
            <w:proofErr w:type="spellStart"/>
            <w:r>
              <w:t>ться</w:t>
            </w:r>
            <w:proofErr w:type="spellEnd"/>
            <w:r>
              <w:t>-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Составление рассказа по серии картинок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 xml:space="preserve">Правописание глаголов в </w:t>
            </w:r>
            <w:proofErr w:type="spellStart"/>
            <w:r>
              <w:t>П.в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 xml:space="preserve">Правописание родовых окончаний глаголов в </w:t>
            </w:r>
            <w:proofErr w:type="spellStart"/>
            <w:r>
              <w:t>П.в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Правописание безударных суффиксов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Изложение повествовательного текста по вопросам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Контрольный диктант по теме «Глагол»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Анализ контрольного диктанта. Повторение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148, 149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Обобщение по теме «Глагол»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Изложение повествовательного текста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Проверка знаний по теме «Глагол»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Анализ изложения. Повторение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F02E56" w:rsidTr="00ED1B02">
        <w:tc>
          <w:tcPr>
            <w:tcW w:w="11405" w:type="dxa"/>
            <w:gridSpan w:val="7"/>
          </w:tcPr>
          <w:p w:rsidR="00F02E56" w:rsidRPr="002E1C8B" w:rsidRDefault="00F02E56" w:rsidP="00895297">
            <w:pPr>
              <w:spacing w:line="276" w:lineRule="auto"/>
              <w:jc w:val="center"/>
              <w:rPr>
                <w:b/>
              </w:rPr>
            </w:pPr>
            <w:r w:rsidRPr="002E1C8B">
              <w:rPr>
                <w:b/>
              </w:rPr>
              <w:t>Повторение – 18 ч</w:t>
            </w: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Язык. Речь. Текст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ind w:right="-108"/>
              <w:jc w:val="center"/>
            </w:pPr>
            <w:r>
              <w:t>154-</w:t>
            </w:r>
            <w:r w:rsidR="00544898">
              <w:t>1</w:t>
            </w:r>
            <w:r>
              <w:t>56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Предложение и словосочетание</w:t>
            </w:r>
          </w:p>
        </w:tc>
        <w:tc>
          <w:tcPr>
            <w:tcW w:w="992" w:type="dxa"/>
          </w:tcPr>
          <w:p w:rsidR="005C28F7" w:rsidRDefault="005C28F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Лексическое значение слова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lastRenderedPageBreak/>
              <w:t>158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6B7" w:rsidRDefault="001C7CF3" w:rsidP="00895297">
            <w:pPr>
              <w:spacing w:line="276" w:lineRule="auto"/>
            </w:pPr>
            <w:r>
              <w:t>Сочинение на тему «Мои впечатления от картины</w:t>
            </w:r>
            <w:r w:rsidR="00F676B7">
              <w:t xml:space="preserve">   </w:t>
            </w:r>
          </w:p>
          <w:p w:rsidR="001C7CF3" w:rsidRDefault="001C7CF3" w:rsidP="00895297">
            <w:pPr>
              <w:spacing w:line="276" w:lineRule="auto"/>
            </w:pPr>
            <w:r>
              <w:t>И.И. Шишкина «Рожь»»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ind w:right="-108"/>
              <w:jc w:val="center"/>
            </w:pPr>
            <w:r>
              <w:t>159-</w:t>
            </w:r>
            <w:r w:rsidR="00544898">
              <w:t>1</w:t>
            </w:r>
            <w:r>
              <w:t>62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Состав числа</w:t>
            </w:r>
          </w:p>
        </w:tc>
        <w:tc>
          <w:tcPr>
            <w:tcW w:w="992" w:type="dxa"/>
          </w:tcPr>
          <w:p w:rsidR="005C28F7" w:rsidRDefault="005C28F7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Pr="00F676B7" w:rsidRDefault="001C7CF3" w:rsidP="00895297">
            <w:pPr>
              <w:spacing w:line="276" w:lineRule="auto"/>
              <w:rPr>
                <w:i/>
              </w:rPr>
            </w:pPr>
            <w:r w:rsidRPr="00F676B7">
              <w:rPr>
                <w:i/>
              </w:rPr>
              <w:t>Итоговая диагностическая работа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Части речи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Изложение по плану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Части речи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Итоговый контрольный диктант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Анализ контрольного диктанта. Повторение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Звуки и буквы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  <w:tr w:rsidR="001C7CF3" w:rsidTr="00F02E56"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852" w:type="dxa"/>
          </w:tcPr>
          <w:p w:rsidR="001C7CF3" w:rsidRDefault="001C7CF3" w:rsidP="008952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C7CF3" w:rsidRDefault="001C7CF3" w:rsidP="00895297">
            <w:pPr>
              <w:spacing w:line="276" w:lineRule="auto"/>
            </w:pPr>
            <w:r>
              <w:t>Игра «По галактике Частей Речи»</w:t>
            </w:r>
          </w:p>
        </w:tc>
        <w:tc>
          <w:tcPr>
            <w:tcW w:w="992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C7CF3" w:rsidRDefault="001C7CF3" w:rsidP="00895297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1C7CF3" w:rsidRDefault="001C7CF3" w:rsidP="00895297">
            <w:pPr>
              <w:spacing w:line="276" w:lineRule="auto"/>
              <w:jc w:val="center"/>
            </w:pPr>
          </w:p>
        </w:tc>
      </w:tr>
    </w:tbl>
    <w:p w:rsidR="00A30675" w:rsidRDefault="00A30675" w:rsidP="00A30675">
      <w:pPr>
        <w:tabs>
          <w:tab w:val="left" w:pos="390"/>
        </w:tabs>
      </w:pPr>
    </w:p>
    <w:sectPr w:rsidR="00A30675" w:rsidSect="008952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1C3"/>
    <w:multiLevelType w:val="hybridMultilevel"/>
    <w:tmpl w:val="FB28CA5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A35"/>
    <w:multiLevelType w:val="hybridMultilevel"/>
    <w:tmpl w:val="5E60EEBC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C04A03"/>
    <w:multiLevelType w:val="hybridMultilevel"/>
    <w:tmpl w:val="2C983646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41D23"/>
    <w:multiLevelType w:val="hybridMultilevel"/>
    <w:tmpl w:val="EBC0AFA8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D00BA8"/>
    <w:multiLevelType w:val="hybridMultilevel"/>
    <w:tmpl w:val="2856AF80"/>
    <w:lvl w:ilvl="0" w:tplc="D96A339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16233A"/>
    <w:multiLevelType w:val="hybridMultilevel"/>
    <w:tmpl w:val="556EB54E"/>
    <w:lvl w:ilvl="0" w:tplc="D96A339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289C1409"/>
    <w:multiLevelType w:val="hybridMultilevel"/>
    <w:tmpl w:val="994A5A30"/>
    <w:lvl w:ilvl="0" w:tplc="D96A33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7125A"/>
    <w:multiLevelType w:val="hybridMultilevel"/>
    <w:tmpl w:val="5E2E8060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CF0B0D"/>
    <w:multiLevelType w:val="hybridMultilevel"/>
    <w:tmpl w:val="4C3AA980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4B6E69"/>
    <w:multiLevelType w:val="hybridMultilevel"/>
    <w:tmpl w:val="F1E43C74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76ED"/>
    <w:multiLevelType w:val="hybridMultilevel"/>
    <w:tmpl w:val="66DA27A2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F00690"/>
    <w:multiLevelType w:val="hybridMultilevel"/>
    <w:tmpl w:val="089CB274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6335A9"/>
    <w:multiLevelType w:val="hybridMultilevel"/>
    <w:tmpl w:val="82C06B8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817C2"/>
    <w:multiLevelType w:val="hybridMultilevel"/>
    <w:tmpl w:val="23142C22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8F5433"/>
    <w:multiLevelType w:val="hybridMultilevel"/>
    <w:tmpl w:val="03EAA0A8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B31528"/>
    <w:multiLevelType w:val="hybridMultilevel"/>
    <w:tmpl w:val="B960309A"/>
    <w:lvl w:ilvl="0" w:tplc="D96A33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D327F0"/>
    <w:multiLevelType w:val="hybridMultilevel"/>
    <w:tmpl w:val="2032A85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FF4"/>
    <w:multiLevelType w:val="hybridMultilevel"/>
    <w:tmpl w:val="D5ACC3D4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9833E1"/>
    <w:multiLevelType w:val="hybridMultilevel"/>
    <w:tmpl w:val="1A208C40"/>
    <w:lvl w:ilvl="0" w:tplc="D96A33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7A"/>
    <w:rsid w:val="00077F80"/>
    <w:rsid w:val="0008096A"/>
    <w:rsid w:val="000D2873"/>
    <w:rsid w:val="000D36E9"/>
    <w:rsid w:val="00177E22"/>
    <w:rsid w:val="001C7CF3"/>
    <w:rsid w:val="002E1C8B"/>
    <w:rsid w:val="003411DA"/>
    <w:rsid w:val="00377860"/>
    <w:rsid w:val="00386567"/>
    <w:rsid w:val="003D1D8A"/>
    <w:rsid w:val="003E0808"/>
    <w:rsid w:val="00437439"/>
    <w:rsid w:val="004E2AFE"/>
    <w:rsid w:val="004E77ED"/>
    <w:rsid w:val="004F0EDC"/>
    <w:rsid w:val="00504E9B"/>
    <w:rsid w:val="005273F4"/>
    <w:rsid w:val="00544898"/>
    <w:rsid w:val="005633DC"/>
    <w:rsid w:val="005C28F7"/>
    <w:rsid w:val="00770810"/>
    <w:rsid w:val="00782088"/>
    <w:rsid w:val="00797118"/>
    <w:rsid w:val="007C35D3"/>
    <w:rsid w:val="00895297"/>
    <w:rsid w:val="008B265E"/>
    <w:rsid w:val="00A30675"/>
    <w:rsid w:val="00A533C8"/>
    <w:rsid w:val="00A95340"/>
    <w:rsid w:val="00AC5206"/>
    <w:rsid w:val="00AF497A"/>
    <w:rsid w:val="00C07270"/>
    <w:rsid w:val="00C44C14"/>
    <w:rsid w:val="00C74D9C"/>
    <w:rsid w:val="00D87545"/>
    <w:rsid w:val="00E376A6"/>
    <w:rsid w:val="00ED1B02"/>
    <w:rsid w:val="00F02E56"/>
    <w:rsid w:val="00F3187A"/>
    <w:rsid w:val="00F37FF1"/>
    <w:rsid w:val="00F676B7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ADC"/>
  <w15:docId w15:val="{20274E91-D388-4E1C-AF18-A237C6D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2020-09-14T05:07:00Z</cp:lastPrinted>
  <dcterms:created xsi:type="dcterms:W3CDTF">2020-09-14T05:09:00Z</dcterms:created>
  <dcterms:modified xsi:type="dcterms:W3CDTF">2020-10-31T14:54:00Z</dcterms:modified>
</cp:coreProperties>
</file>