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080" w:hang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Муниципальное бюджетное общеобразовательное учреждение </w:t>
      </w:r>
    </w:p>
    <w:p>
      <w:pPr>
        <w:pStyle w:val="Normal"/>
        <w:ind w:left="1080" w:hanging="0"/>
        <w:jc w:val="center"/>
        <w:rPr>
          <w:sz w:val="22"/>
          <w:szCs w:val="22"/>
        </w:rPr>
      </w:pPr>
      <w:r>
        <w:rPr>
          <w:sz w:val="22"/>
          <w:szCs w:val="22"/>
        </w:rPr>
        <w:t>«Средняя общеобразовательная школа №6»</w:t>
      </w:r>
    </w:p>
    <w:p>
      <w:pPr>
        <w:pStyle w:val="Normal"/>
        <w:ind w:left="108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08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108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720090</wp:posOffset>
            </wp:positionH>
            <wp:positionV relativeFrom="page">
              <wp:posOffset>1537970</wp:posOffset>
            </wp:positionV>
            <wp:extent cx="7076440" cy="1497330"/>
            <wp:effectExtent l="0" t="0" r="0" b="0"/>
            <wp:wrapNone/>
            <wp:docPr id="1" name="drawingObjec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Object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44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108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ind w:left="108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ind w:left="108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ind w:left="1080" w:hanging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Рабочая программа</w:t>
      </w:r>
    </w:p>
    <w:p>
      <w:pPr>
        <w:pStyle w:val="Normal"/>
        <w:spacing w:lineRule="auto" w:line="360"/>
        <w:ind w:left="1080" w:hanging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по музыке  для 1-4  классов</w:t>
      </w:r>
    </w:p>
    <w:p>
      <w:pPr>
        <w:pStyle w:val="Normal"/>
        <w:spacing w:lineRule="auto" w:line="360"/>
        <w:ind w:left="1080" w:hanging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на 2020- 2021 учебный год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785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450" w:leader="none"/>
                <w:tab w:val="right" w:pos="4570" w:leader="none"/>
              </w:tabs>
              <w:spacing w:lineRule="auto" w:line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50" w:leader="none"/>
                <w:tab w:val="right" w:pos="4570" w:leader="none"/>
              </w:tabs>
              <w:spacing w:lineRule="auto" w:line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50" w:leader="none"/>
                <w:tab w:val="right" w:pos="4570" w:leader="none"/>
              </w:tabs>
              <w:spacing w:lineRule="auto" w:line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Учитель:</w:t>
            </w:r>
          </w:p>
          <w:p>
            <w:pPr>
              <w:pStyle w:val="Normal"/>
              <w:widowControl w:val="false"/>
              <w:spacing w:lineRule="auto" w:line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Шихова Ирина Леонидовна</w:t>
            </w:r>
          </w:p>
          <w:p>
            <w:pPr>
              <w:pStyle w:val="Normal"/>
              <w:widowControl w:val="false"/>
              <w:spacing w:lineRule="auto" w:line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музыки</w:t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779" w:hRule="atLeast"/>
        </w:trPr>
        <w:tc>
          <w:tcPr>
            <w:tcW w:w="478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78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sz w:val="22"/>
          <w:szCs w:val="22"/>
        </w:rPr>
        <w:t>п. Железнодорожный</w:t>
      </w:r>
    </w:p>
    <w:p>
      <w:pPr>
        <w:pStyle w:val="Normal"/>
        <w:tabs>
          <w:tab w:val="clear" w:pos="708"/>
          <w:tab w:val="left" w:pos="2520" w:leader="none"/>
        </w:tabs>
        <w:spacing w:lineRule="auto" w:line="360"/>
        <w:ind w:left="1080" w:hanging="0"/>
        <w:rPr>
          <w:rFonts w:eastAsia="SimSun"/>
          <w:sz w:val="28"/>
          <w:szCs w:val="28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                                                         </w:t>
      </w:r>
      <w:r>
        <w:rPr>
          <w:rFonts w:cs="Times New Roman" w:ascii="Times New Roman" w:hAnsi="Times New Roman"/>
          <w:b/>
          <w:sz w:val="22"/>
          <w:szCs w:val="22"/>
        </w:rPr>
        <w:t>2020г</w:t>
      </w:r>
      <w:r>
        <w:rPr>
          <w:rFonts w:cs="Times New Roman" w:ascii="Times New Roman" w:hAnsi="Times New Roman"/>
          <w:b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2520" w:leader="none"/>
        </w:tabs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Рабочая программа разработана на основе требований к результатам  ООП НОО </w:t>
      </w:r>
    </w:p>
    <w:p>
      <w:pPr>
        <w:pStyle w:val="NoSpacing"/>
        <w:ind w:left="57" w:right="5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МБОУ  «СОШ № 6» приказ № 67 от 18.04.2016.</w:t>
      </w:r>
    </w:p>
    <w:p>
      <w:pPr>
        <w:pStyle w:val="NoSpacing"/>
        <w:ind w:left="57" w:right="5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ind w:left="57" w:right="5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ind w:left="57" w:right="5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ind w:left="57" w:right="5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основной образовательной программы начального общего образования</w:t>
      </w:r>
    </w:p>
    <w:p>
      <w:pPr>
        <w:pStyle w:val="NoSpacing"/>
        <w:ind w:left="57" w:right="5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ind w:left="57" w:right="57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>
      <w:pPr>
        <w:pStyle w:val="NoSpacing"/>
        <w:ind w:left="57" w:right="57" w:hanging="0"/>
        <w:rPr>
          <w:rStyle w:val="1"/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Style w:val="1"/>
          <w:rFonts w:cs="Times New Roman"/>
          <w:i/>
          <w:color w:val="000000"/>
          <w:sz w:val="28"/>
          <w:szCs w:val="28"/>
        </w:rPr>
        <w:t>К концу первого класса обучающиеся научатся:</w:t>
      </w:r>
    </w:p>
    <w:p>
      <w:pPr>
        <w:pStyle w:val="NoSpacing"/>
        <w:numPr>
          <w:ilvl w:val="0"/>
          <w:numId w:val="1"/>
        </w:numPr>
        <w:ind w:left="57" w:right="57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определять характер и настроение музыки с учетом терминов и образных определений, представленных в учебнике для 1 класса;</w:t>
      </w:r>
    </w:p>
    <w:p>
      <w:pPr>
        <w:pStyle w:val="NoSpacing"/>
        <w:numPr>
          <w:ilvl w:val="0"/>
          <w:numId w:val="1"/>
        </w:numPr>
        <w:ind w:left="57" w:right="57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узнавать по изображениям некоторые музыкальные инструменты (рояль, пианино, скрипка, флейта, арфа), а также народные инструменты (гармонь, баян, балалайка);</w:t>
      </w:r>
    </w:p>
    <w:p>
      <w:pPr>
        <w:pStyle w:val="NoSpacing"/>
        <w:numPr>
          <w:ilvl w:val="0"/>
          <w:numId w:val="1"/>
        </w:numPr>
        <w:ind w:left="57" w:right="57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проявлять навыки вокально- хоровой деятельности ( 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</w:r>
    </w:p>
    <w:p>
      <w:pPr>
        <w:pStyle w:val="NoSpacing"/>
        <w:numPr>
          <w:ilvl w:val="0"/>
          <w:numId w:val="1"/>
        </w:numPr>
        <w:ind w:left="57" w:right="57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воспринимать музыку различных жанров; эстетически откликаться на искусство, выражая своё отношение к нему в различных видах музыкально творческой деятельности;</w:t>
      </w:r>
    </w:p>
    <w:p>
      <w:pPr>
        <w:pStyle w:val="NoSpacing"/>
        <w:numPr>
          <w:ilvl w:val="0"/>
          <w:numId w:val="1"/>
        </w:numPr>
        <w:ind w:left="57" w:right="57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общаться и взаимодействовать в процессе   коллективного (хорового и инструментального) воплощения различных художественных образов.</w:t>
      </w:r>
    </w:p>
    <w:p>
      <w:pPr>
        <w:pStyle w:val="NoSpacing"/>
        <w:numPr>
          <w:ilvl w:val="0"/>
          <w:numId w:val="1"/>
        </w:numPr>
        <w:ind w:left="57" w:right="57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>
      <w:pPr>
        <w:pStyle w:val="NoSpacing"/>
        <w:ind w:left="57" w:right="57" w:hanging="0"/>
        <w:rPr>
          <w:sz w:val="28"/>
          <w:szCs w:val="28"/>
        </w:rPr>
      </w:pPr>
      <w:r>
        <w:rPr>
          <w:i/>
          <w:sz w:val="28"/>
          <w:szCs w:val="28"/>
        </w:rPr>
        <w:t>Обучающиеся получат возможность научиться:</w:t>
      </w:r>
    </w:p>
    <w:p>
      <w:pPr>
        <w:pStyle w:val="NoSpacing"/>
        <w:numPr>
          <w:ilvl w:val="0"/>
          <w:numId w:val="1"/>
        </w:numPr>
        <w:ind w:left="57" w:right="57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владеть некоторыми основами нотной грамоты: названия нот, темпов( быстро- медленно) динамики (громко- тихо)</w:t>
      </w:r>
    </w:p>
    <w:p>
      <w:pPr>
        <w:pStyle w:val="NoSpacing"/>
        <w:numPr>
          <w:ilvl w:val="0"/>
          <w:numId w:val="1"/>
        </w:numPr>
        <w:ind w:left="57" w:right="57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электронных.</w:t>
      </w:r>
    </w:p>
    <w:p>
      <w:pPr>
        <w:pStyle w:val="NoSpacing"/>
        <w:ind w:left="57" w:right="57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ind w:left="57" w:right="57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>
      <w:pPr>
        <w:pStyle w:val="NoSpacing"/>
        <w:ind w:left="57" w:right="57" w:hanging="0"/>
        <w:rPr>
          <w:rStyle w:val="1"/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Style w:val="1"/>
          <w:rFonts w:cs="Times New Roman"/>
          <w:i/>
          <w:color w:val="000000"/>
          <w:sz w:val="28"/>
          <w:szCs w:val="28"/>
        </w:rPr>
        <w:t>К концу второго класса обучающиеся научатся:</w:t>
      </w:r>
    </w:p>
    <w:p>
      <w:pPr>
        <w:pStyle w:val="ListParagraph"/>
        <w:numPr>
          <w:ilvl w:val="0"/>
          <w:numId w:val="2"/>
        </w:numPr>
        <w:ind w:left="57" w:right="57" w:hanging="360"/>
        <w:jc w:val="both"/>
        <w:rPr>
          <w:sz w:val="28"/>
          <w:szCs w:val="28"/>
        </w:rPr>
      </w:pPr>
      <w:r>
        <w:rPr>
          <w:sz w:val="28"/>
          <w:szCs w:val="28"/>
        </w:rPr>
        <w:t>выделять жанры музыки (песня, танец, марш);</w:t>
      </w:r>
    </w:p>
    <w:p>
      <w:pPr>
        <w:pStyle w:val="ListParagraph"/>
        <w:numPr>
          <w:ilvl w:val="0"/>
          <w:numId w:val="2"/>
        </w:numPr>
        <w:ind w:left="57" w:right="57" w:hanging="360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музыкальных жанрах (опера, балет, симфония и т.д.);</w:t>
      </w:r>
    </w:p>
    <w:p>
      <w:pPr>
        <w:pStyle w:val="ListParagraph"/>
        <w:numPr>
          <w:ilvl w:val="0"/>
          <w:numId w:val="2"/>
        </w:numPr>
        <w:ind w:left="57" w:right="57" w:hanging="360"/>
        <w:jc w:val="both"/>
        <w:rPr>
          <w:sz w:val="28"/>
          <w:szCs w:val="28"/>
        </w:rPr>
      </w:pPr>
      <w:r>
        <w:rPr>
          <w:sz w:val="28"/>
          <w:szCs w:val="28"/>
        </w:rPr>
        <w:t>выделять особенности звучания знакомых музыкальных инструментов.</w:t>
      </w:r>
    </w:p>
    <w:p>
      <w:pPr>
        <w:pStyle w:val="ListParagraph"/>
        <w:ind w:left="57" w:right="57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Обучающиеся получат возможность научиться:</w:t>
      </w:r>
    </w:p>
    <w:p>
      <w:pPr>
        <w:pStyle w:val="ListParagraph"/>
        <w:numPr>
          <w:ilvl w:val="0"/>
          <w:numId w:val="3"/>
        </w:numPr>
        <w:ind w:left="57" w:right="57" w:hanging="360"/>
        <w:rPr>
          <w:sz w:val="28"/>
          <w:szCs w:val="28"/>
        </w:rPr>
      </w:pPr>
      <w:r>
        <w:rPr>
          <w:sz w:val="28"/>
          <w:szCs w:val="28"/>
        </w:rPr>
        <w:t>Выявлять жанровое начало  музыки;</w:t>
      </w:r>
    </w:p>
    <w:p>
      <w:pPr>
        <w:pStyle w:val="ListParagraph"/>
        <w:numPr>
          <w:ilvl w:val="0"/>
          <w:numId w:val="2"/>
        </w:numPr>
        <w:ind w:left="57" w:right="57" w:hanging="360"/>
        <w:jc w:val="both"/>
        <w:rPr>
          <w:sz w:val="28"/>
          <w:szCs w:val="28"/>
        </w:rPr>
      </w:pPr>
      <w:r>
        <w:rPr>
          <w:sz w:val="28"/>
          <w:szCs w:val="28"/>
        </w:rPr>
        <w:t>Оценивать эмоциональный характер музыки и определять ее образное содержание;</w:t>
      </w:r>
    </w:p>
    <w:p>
      <w:pPr>
        <w:pStyle w:val="ListParagraph"/>
        <w:numPr>
          <w:ilvl w:val="0"/>
          <w:numId w:val="2"/>
        </w:numPr>
        <w:ind w:left="57" w:right="57" w:hanging="360"/>
        <w:jc w:val="both"/>
        <w:rPr>
          <w:sz w:val="28"/>
          <w:szCs w:val="28"/>
        </w:rPr>
      </w:pPr>
      <w:r>
        <w:rPr>
          <w:sz w:val="28"/>
          <w:szCs w:val="28"/>
        </w:rPr>
        <w:t>Понимать основные дирижерские жесты: внимание, дыхание, начало, окончание, плавное звуковедение;</w:t>
      </w:r>
    </w:p>
    <w:p>
      <w:pPr>
        <w:pStyle w:val="ListParagraph"/>
        <w:numPr>
          <w:ilvl w:val="0"/>
          <w:numId w:val="2"/>
        </w:numPr>
        <w:ind w:left="57" w:right="57" w:hanging="360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</w:r>
    </w:p>
    <w:p>
      <w:pPr>
        <w:pStyle w:val="Normal"/>
        <w:ind w:left="57" w:right="57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57" w:right="57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 класс</w:t>
      </w:r>
    </w:p>
    <w:p>
      <w:pPr>
        <w:pStyle w:val="NoSpacing"/>
        <w:ind w:left="57" w:right="57" w:hanging="0"/>
        <w:rPr>
          <w:rStyle w:val="1"/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Style w:val="1"/>
          <w:rFonts w:cs="Times New Roman"/>
          <w:i/>
          <w:color w:val="000000"/>
          <w:sz w:val="28"/>
          <w:szCs w:val="28"/>
        </w:rPr>
        <w:t>К концу третьего класса обучающиеся научатся:</w:t>
      </w:r>
    </w:p>
    <w:p>
      <w:pPr>
        <w:pStyle w:val="ListParagraph"/>
        <w:numPr>
          <w:ilvl w:val="0"/>
          <w:numId w:val="4"/>
        </w:numPr>
        <w:ind w:left="57" w:right="57" w:hanging="425"/>
        <w:jc w:val="both"/>
        <w:rPr>
          <w:sz w:val="28"/>
          <w:szCs w:val="28"/>
        </w:rPr>
      </w:pPr>
      <w:r>
        <w:rPr>
          <w:sz w:val="28"/>
          <w:szCs w:val="28"/>
        </w:rPr>
        <w:t>воспринимать и понимать музыку разного эмоционально-образного содержания, разных жанров, включая фрагменты опер. Балетов, кантат, симфоний;</w:t>
      </w:r>
    </w:p>
    <w:p>
      <w:pPr>
        <w:pStyle w:val="ListParagraph"/>
        <w:numPr>
          <w:ilvl w:val="0"/>
          <w:numId w:val="4"/>
        </w:numPr>
        <w:ind w:left="57" w:right="57" w:hanging="425"/>
        <w:jc w:val="both"/>
        <w:rPr>
          <w:sz w:val="28"/>
          <w:szCs w:val="28"/>
        </w:rPr>
      </w:pPr>
      <w:r>
        <w:rPr>
          <w:sz w:val="28"/>
          <w:szCs w:val="28"/>
        </w:rPr>
        <w:t>различать русскую музыку и музыку других народов; сопоставлять произведения профессиональной и народной музыки;</w:t>
      </w:r>
    </w:p>
    <w:p>
      <w:pPr>
        <w:pStyle w:val="ListParagraph"/>
        <w:numPr>
          <w:ilvl w:val="0"/>
          <w:numId w:val="4"/>
        </w:numPr>
        <w:ind w:left="57" w:right="57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</w:r>
    </w:p>
    <w:p>
      <w:pPr>
        <w:pStyle w:val="ListParagraph"/>
        <w:numPr>
          <w:ilvl w:val="0"/>
          <w:numId w:val="4"/>
        </w:numPr>
        <w:ind w:left="57" w:right="57" w:hanging="425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 выражать свое отношение к музыкальным произведениям;</w:t>
      </w:r>
    </w:p>
    <w:p>
      <w:pPr>
        <w:pStyle w:val="ListParagraph"/>
        <w:numPr>
          <w:ilvl w:val="0"/>
          <w:numId w:val="4"/>
        </w:numPr>
        <w:ind w:left="57" w:right="57" w:hanging="425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жанрах и основных особенностях музыкального фольклора;</w:t>
      </w:r>
    </w:p>
    <w:p>
      <w:pPr>
        <w:pStyle w:val="ListParagraph"/>
        <w:numPr>
          <w:ilvl w:val="0"/>
          <w:numId w:val="4"/>
        </w:numPr>
        <w:ind w:left="57" w:right="57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понимать возможности музыки, передавать чувства и мысли человека;</w:t>
      </w:r>
    </w:p>
    <w:p>
      <w:pPr>
        <w:pStyle w:val="ListParagraph"/>
        <w:numPr>
          <w:ilvl w:val="0"/>
          <w:numId w:val="4"/>
        </w:numPr>
        <w:ind w:left="57" w:right="57" w:hanging="425"/>
        <w:jc w:val="both"/>
        <w:rPr>
          <w:sz w:val="28"/>
          <w:szCs w:val="28"/>
        </w:rPr>
      </w:pPr>
      <w:r>
        <w:rPr>
          <w:sz w:val="28"/>
          <w:szCs w:val="28"/>
        </w:rPr>
        <w:t>передавать в музыкально - художественной деятельности художественно-образное содержание и основные особенности сочинений разных композиторов и народного творчества.</w:t>
      </w:r>
    </w:p>
    <w:p>
      <w:pPr>
        <w:pStyle w:val="Normal"/>
        <w:ind w:left="57" w:right="57" w:hanging="36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Обучающиеся  получит возможность научиться:</w:t>
      </w:r>
    </w:p>
    <w:p>
      <w:pPr>
        <w:pStyle w:val="ListParagraph"/>
        <w:numPr>
          <w:ilvl w:val="0"/>
          <w:numId w:val="5"/>
        </w:numPr>
        <w:ind w:left="57" w:right="57" w:hanging="360"/>
        <w:jc w:val="both"/>
        <w:rPr>
          <w:sz w:val="28"/>
          <w:szCs w:val="28"/>
        </w:rPr>
      </w:pPr>
      <w:r>
        <w:rPr>
          <w:sz w:val="28"/>
          <w:szCs w:val="28"/>
        </w:rPr>
        <w:t>соотносить исполнение музыки с собственным жизненными впечатлениями и осуществлять свой исполнительский замысел, предлагая исполнительский план песни и т.д.</w:t>
      </w:r>
    </w:p>
    <w:p>
      <w:pPr>
        <w:pStyle w:val="ListParagraph"/>
        <w:numPr>
          <w:ilvl w:val="0"/>
          <w:numId w:val="5"/>
        </w:numPr>
        <w:ind w:left="57" w:right="57" w:hanging="36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(в рамках решения проектных задач) поиск необходимой информации, в т. ч. ИКТ;</w:t>
      </w:r>
    </w:p>
    <w:p>
      <w:pPr>
        <w:pStyle w:val="ListParagraph"/>
        <w:numPr>
          <w:ilvl w:val="0"/>
          <w:numId w:val="5"/>
        </w:numPr>
        <w:ind w:left="57" w:right="57" w:hanging="360"/>
        <w:jc w:val="both"/>
        <w:rPr>
          <w:sz w:val="28"/>
          <w:szCs w:val="28"/>
        </w:rPr>
      </w:pPr>
      <w:r>
        <w:rPr>
          <w:sz w:val="28"/>
          <w:szCs w:val="28"/>
        </w:rPr>
        <w:t>владеть первоначальными навыками самоорганизации и самооценки культурного досуга.</w:t>
      </w:r>
    </w:p>
    <w:p>
      <w:pPr>
        <w:pStyle w:val="ListParagraph"/>
        <w:numPr>
          <w:ilvl w:val="0"/>
          <w:numId w:val="5"/>
        </w:numPr>
        <w:ind w:left="57" w:right="57" w:hanging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57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 класс</w:t>
      </w:r>
    </w:p>
    <w:p>
      <w:pPr>
        <w:pStyle w:val="NoSpacing"/>
        <w:ind w:right="57" w:hanging="0"/>
        <w:rPr>
          <w:rStyle w:val="1"/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Style w:val="1"/>
          <w:rFonts w:cs="Times New Roman"/>
          <w:i/>
          <w:color w:val="000000"/>
          <w:sz w:val="28"/>
          <w:szCs w:val="28"/>
        </w:rPr>
        <w:t>К концу четвёртого  класса обучающиеся научатся:</w:t>
      </w:r>
    </w:p>
    <w:p>
      <w:pPr>
        <w:pStyle w:val="Normal"/>
        <w:ind w:right="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воспринимать музыку различных жанров, размышлять о музыкальных произведениях как способе выражения чувств и мыслей человека, </w:t>
      </w:r>
    </w:p>
    <w:p>
      <w:pPr>
        <w:pStyle w:val="Normal"/>
        <w:ind w:right="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-эмоционально откликаться на искусство, выражая свое отношение к нему в различных видах деятельности; </w:t>
      </w:r>
    </w:p>
    <w:p>
      <w:pPr>
        <w:pStyle w:val="Normal"/>
        <w:ind w:right="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 </w:t>
      </w:r>
    </w:p>
    <w:p>
      <w:pPr>
        <w:pStyle w:val="Normal"/>
        <w:ind w:right="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 </w:t>
      </w:r>
    </w:p>
    <w:p>
      <w:pPr>
        <w:pStyle w:val="Normal"/>
        <w:ind w:right="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общаться и взаимодействовать в процессе ансамблевого, коллективного (хорового и инструментального) воплощения различных художественных образов; </w:t>
      </w:r>
    </w:p>
    <w:p>
      <w:pPr>
        <w:pStyle w:val="Normal"/>
        <w:ind w:right="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исполнять музыкальные произведения разных форм и жанров (пение, драматизация, музыкальнопластическое движение, инструментальное музицирование, импровизация и др.); </w:t>
      </w:r>
    </w:p>
    <w:p>
      <w:pPr>
        <w:pStyle w:val="Normal"/>
        <w:ind w:right="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определять виды музыки, сопоставлять музыкальные образы в звучании различных музыкальных инструментов; </w:t>
      </w:r>
    </w:p>
    <w:p>
      <w:pPr>
        <w:pStyle w:val="Normal"/>
        <w:ind w:right="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оценивать и соотносить содержание и музыкальный язык народного и профессионального музыкального творчества разных стран мира. </w:t>
      </w:r>
    </w:p>
    <w:p>
      <w:pPr>
        <w:pStyle w:val="Normal"/>
        <w:ind w:right="57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 концу изучения курса «Музыка»</w:t>
      </w:r>
    </w:p>
    <w:p>
      <w:pPr>
        <w:pStyle w:val="NoSpacing"/>
        <w:ind w:left="142" w:hanging="0"/>
        <w:rPr>
          <w:i/>
          <w:i/>
          <w:iCs/>
          <w:sz w:val="28"/>
          <w:szCs w:val="28"/>
        </w:rPr>
      </w:pPr>
      <w:r>
        <w:rPr>
          <w:i/>
          <w:sz w:val="28"/>
          <w:szCs w:val="28"/>
        </w:rPr>
        <w:t>Выпускники научатся:</w:t>
      </w:r>
    </w:p>
    <w:p>
      <w:pPr>
        <w:pStyle w:val="Normal"/>
        <w:ind w:left="57" w:right="57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Слушание музыки</w:t>
      </w:r>
    </w:p>
    <w:p>
      <w:pPr>
        <w:pStyle w:val="Normal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Узнавать изученные музыкальные произведения и называет имена их авторов.</w:t>
      </w:r>
    </w:p>
    <w:p>
      <w:pPr>
        <w:pStyle w:val="Normal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Уметь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>
      <w:pPr>
        <w:pStyle w:val="Normal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Иметь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>
      <w:pPr>
        <w:pStyle w:val="Normal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Иметь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>
      <w:pPr>
        <w:pStyle w:val="Normal"/>
        <w:ind w:left="57" w:right="57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Знать особенности тембрового звучания различных певческих голосов (детских, женских, мужских), хоров (детских, женских, мужских, смешанных,</w:t>
      </w:r>
      <w:r>
        <w:rPr>
          <w:rFonts w:cs="Times New Roman" w:ascii="Times New Roman" w:hAnsi="Times New Roman"/>
          <w:bCs/>
          <w:iCs/>
          <w:sz w:val="28"/>
          <w:szCs w:val="28"/>
        </w:rPr>
        <w:t xml:space="preserve"> а также </w:t>
      </w:r>
      <w:r>
        <w:rPr>
          <w:rFonts w:cs="Times New Roman" w:ascii="Times New Roman" w:hAnsi="Times New Roman"/>
          <w:sz w:val="28"/>
          <w:szCs w:val="28"/>
        </w:rPr>
        <w:t>народного, академического, церковного) и их исполнительских возможностей и особенностей репертуара.</w:t>
      </w:r>
    </w:p>
    <w:p>
      <w:pPr>
        <w:pStyle w:val="Normal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Иметь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>
      <w:pPr>
        <w:pStyle w:val="Normal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Иметь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>
      <w:pPr>
        <w:pStyle w:val="Normal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Определять жанровую основу в пройденных музыкальных произведениях.</w:t>
      </w:r>
    </w:p>
    <w:p>
      <w:pPr>
        <w:pStyle w:val="Normal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 Иметь слуховой багаж из прослушанных произведений народной музыки, отечественной и зарубежной классики. </w:t>
      </w:r>
    </w:p>
    <w:p>
      <w:pPr>
        <w:pStyle w:val="Normal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Уметь импровизировать под музыку с использованием танцевальных, маршеобразных движений, пластического интонирования.</w:t>
      </w:r>
    </w:p>
    <w:p>
      <w:pPr>
        <w:pStyle w:val="Normal"/>
        <w:ind w:left="57" w:right="57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Хоровое пение</w:t>
      </w:r>
    </w:p>
    <w:p>
      <w:pPr>
        <w:pStyle w:val="Normal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1. Знать слова и мелодию Гимна Российской Федерации.</w:t>
      </w:r>
    </w:p>
    <w:p>
      <w:pPr>
        <w:pStyle w:val="Normal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Грамотно и выразительно исполнять песни с сопровождением и без сопровождения в соответствии с их образным строем и содержанием.</w:t>
      </w:r>
    </w:p>
    <w:p>
      <w:pPr>
        <w:pStyle w:val="Normal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Знать о способах и приемах выразительного музыкального интонирования.</w:t>
      </w:r>
    </w:p>
    <w:p>
      <w:pPr>
        <w:pStyle w:val="Normal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Соблюдать при пении певческую установку. Использовать в процессе пения правильное певческое дыхание.</w:t>
      </w:r>
    </w:p>
    <w:p>
      <w:pPr>
        <w:pStyle w:val="Normal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Петь преимущественно с мягкой атакой звука, осознанно употреблять твердую атаку в зависимости от образного строя исполняемой песни. Петь доступным по силе, не форсированным звуком.</w:t>
      </w:r>
    </w:p>
    <w:p>
      <w:pPr>
        <w:pStyle w:val="Normal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Ясно выговаривать слова песни, петь гласные округленным звуком, отчетливо произносить согласные; использовать средства артикуляции для достижения выразительности исполнения.</w:t>
      </w:r>
    </w:p>
    <w:p>
      <w:pPr>
        <w:pStyle w:val="Normal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Исполнять одноголосные произведения, а также произведения с элементами двухголосия.</w:t>
      </w:r>
    </w:p>
    <w:p>
      <w:pPr>
        <w:pStyle w:val="Normal"/>
        <w:ind w:left="57" w:right="57" w:hanging="5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 результате изучения музыки на уровне начального общего образования выпускники получат возможность научиться:</w:t>
      </w:r>
    </w:p>
    <w:p>
      <w:pPr>
        <w:pStyle w:val="ListParagraph"/>
        <w:numPr>
          <w:ilvl w:val="0"/>
          <w:numId w:val="8"/>
        </w:numPr>
        <w:ind w:left="57" w:right="57" w:hanging="360"/>
        <w:jc w:val="both"/>
        <w:rPr>
          <w:sz w:val="28"/>
          <w:szCs w:val="28"/>
        </w:rPr>
      </w:pPr>
      <w:r>
        <w:rPr>
          <w:sz w:val="28"/>
          <w:szCs w:val="28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>
      <w:pPr>
        <w:pStyle w:val="ListParagraph"/>
        <w:numPr>
          <w:ilvl w:val="0"/>
          <w:numId w:val="6"/>
        </w:numPr>
        <w:ind w:left="57" w:right="57" w:hanging="360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культурный досуг, самостоятельную музыкально-творческую деятельность; музицировать;</w:t>
      </w:r>
    </w:p>
    <w:p>
      <w:pPr>
        <w:pStyle w:val="ListParagraph"/>
        <w:numPr>
          <w:ilvl w:val="0"/>
          <w:numId w:val="6"/>
        </w:numPr>
        <w:ind w:left="57" w:right="57" w:hanging="36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систему графических знаков для ориентации в нотном письме при пении простейших мелодий;</w:t>
      </w:r>
    </w:p>
    <w:p>
      <w:pPr>
        <w:pStyle w:val="ListParagraph"/>
        <w:numPr>
          <w:ilvl w:val="0"/>
          <w:numId w:val="6"/>
        </w:numPr>
        <w:ind w:left="57" w:right="57" w:hanging="360"/>
        <w:jc w:val="both"/>
        <w:rPr>
          <w:sz w:val="28"/>
          <w:szCs w:val="28"/>
        </w:rPr>
      </w:pPr>
      <w:r>
        <w:rPr>
          <w:sz w:val="28"/>
          <w:szCs w:val="28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>
      <w:pPr>
        <w:pStyle w:val="ListParagraph"/>
        <w:numPr>
          <w:ilvl w:val="0"/>
          <w:numId w:val="6"/>
        </w:numPr>
        <w:ind w:left="57" w:right="57" w:hanging="360"/>
        <w:jc w:val="both"/>
        <w:rPr>
          <w:sz w:val="28"/>
          <w:szCs w:val="28"/>
        </w:rPr>
      </w:pPr>
      <w:r>
        <w:rPr>
          <w:sz w:val="28"/>
          <w:szCs w:val="28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>
      <w:pPr>
        <w:pStyle w:val="ListParagraph"/>
        <w:numPr>
          <w:ilvl w:val="0"/>
          <w:numId w:val="6"/>
        </w:numPr>
        <w:ind w:left="57" w:right="57" w:hanging="360"/>
        <w:jc w:val="both"/>
        <w:rPr>
          <w:sz w:val="28"/>
          <w:szCs w:val="28"/>
        </w:rPr>
      </w:pPr>
      <w:r>
        <w:rPr>
          <w:sz w:val="28"/>
          <w:szCs w:val="28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mallCaps/>
          <w:sz w:val="28"/>
          <w:szCs w:val="28"/>
        </w:rPr>
      </w:pPr>
      <w:r>
        <w:rPr>
          <w:rFonts w:cs="Times New Roman" w:ascii="Times New Roman" w:hAnsi="Times New Roman"/>
          <w:b/>
          <w:smallCaps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mallCaps/>
          <w:sz w:val="28"/>
          <w:szCs w:val="28"/>
        </w:rPr>
      </w:pPr>
      <w:r>
        <w:rPr>
          <w:rFonts w:cs="Times New Roman" w:ascii="Times New Roman" w:hAnsi="Times New Roman"/>
          <w:b/>
          <w:smallCaps/>
          <w:sz w:val="28"/>
          <w:szCs w:val="28"/>
        </w:rPr>
        <w:t>Календарно-тематическое планирование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mallCaps/>
          <w:sz w:val="28"/>
          <w:szCs w:val="28"/>
        </w:rPr>
      </w:pPr>
      <w:r>
        <w:rPr>
          <w:rFonts w:cs="Times New Roman" w:ascii="Times New Roman" w:hAnsi="Times New Roman"/>
          <w:b/>
          <w:smallCaps/>
          <w:sz w:val="28"/>
          <w:szCs w:val="28"/>
        </w:rPr>
        <w:t>по музыке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mallCaps/>
          <w:sz w:val="28"/>
          <w:szCs w:val="28"/>
        </w:rPr>
      </w:pPr>
      <w:r>
        <w:rPr>
          <w:rFonts w:cs="Times New Roman" w:ascii="Times New Roman" w:hAnsi="Times New Roman"/>
          <w:b/>
          <w:smallCaps/>
          <w:sz w:val="28"/>
          <w:szCs w:val="28"/>
        </w:rPr>
        <w:t>1 класс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mallCap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33 ч (1 ч в неделю)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УМК  Е.Д.Критской (« Школа России»)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8"/>
        <w:tblW w:w="109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81"/>
        <w:gridCol w:w="920"/>
        <w:gridCol w:w="922"/>
        <w:gridCol w:w="5505"/>
        <w:gridCol w:w="1153"/>
        <w:gridCol w:w="1698"/>
      </w:tblGrid>
      <w:tr>
        <w:trPr/>
        <w:tc>
          <w:tcPr>
            <w:tcW w:w="78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</w:tc>
        <w:tc>
          <w:tcPr>
            <w:tcW w:w="18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Дата</w:t>
            </w:r>
          </w:p>
        </w:tc>
        <w:tc>
          <w:tcPr>
            <w:tcW w:w="550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Тема</w:t>
            </w:r>
          </w:p>
        </w:tc>
        <w:tc>
          <w:tcPr>
            <w:tcW w:w="115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Кол-во уроков</w:t>
            </w:r>
          </w:p>
        </w:tc>
        <w:tc>
          <w:tcPr>
            <w:tcW w:w="169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Примечание</w:t>
            </w:r>
          </w:p>
        </w:tc>
      </w:tr>
      <w:tr>
        <w:trPr/>
        <w:tc>
          <w:tcPr>
            <w:tcW w:w="78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 плану</w:t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 факту</w:t>
            </w:r>
          </w:p>
        </w:tc>
        <w:tc>
          <w:tcPr>
            <w:tcW w:w="550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153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69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10979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«Музыка вокруг нас» - 16ч</w:t>
            </w:r>
          </w:p>
        </w:tc>
      </w:tr>
      <w:tr>
        <w:trPr>
          <w:trHeight w:val="344" w:hRule="atLeast"/>
        </w:trPr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5505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  муза вечная со мной. Урок-экскурсия</w:t>
            </w:r>
          </w:p>
        </w:tc>
        <w:tc>
          <w:tcPr>
            <w:tcW w:w="1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trHeight w:val="536" w:hRule="atLeast"/>
        </w:trPr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5505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>Входная диагностическая работа.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Хоровод муз.  (Урок-игра)</w:t>
            </w:r>
          </w:p>
        </w:tc>
        <w:tc>
          <w:tcPr>
            <w:tcW w:w="1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5505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Повсюду музыка слышна.</w:t>
            </w:r>
          </w:p>
        </w:tc>
        <w:tc>
          <w:tcPr>
            <w:tcW w:w="1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5505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Душа музыки – мелодия. (Урок- игра)</w:t>
            </w:r>
          </w:p>
        </w:tc>
        <w:tc>
          <w:tcPr>
            <w:tcW w:w="1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5505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Музыка осени.(Урок-экскурсия в природу)</w:t>
            </w:r>
          </w:p>
        </w:tc>
        <w:tc>
          <w:tcPr>
            <w:tcW w:w="1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5505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Сочини  мелодию.(Урок-игра)</w:t>
            </w:r>
          </w:p>
        </w:tc>
        <w:tc>
          <w:tcPr>
            <w:tcW w:w="1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5505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Азбука, азбука каждому нужна. (Урок-путешествие )</w:t>
            </w:r>
          </w:p>
        </w:tc>
        <w:tc>
          <w:tcPr>
            <w:tcW w:w="1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trHeight w:val="357" w:hRule="atLeast"/>
        </w:trPr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5505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Музыкальная азбука</w:t>
            </w:r>
          </w:p>
        </w:tc>
        <w:tc>
          <w:tcPr>
            <w:tcW w:w="1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5505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Обобщающий урок. «Музыка вокруг нас»</w:t>
            </w:r>
          </w:p>
        </w:tc>
        <w:tc>
          <w:tcPr>
            <w:tcW w:w="1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55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Музыкальные инструменты</w:t>
            </w:r>
          </w:p>
        </w:tc>
        <w:tc>
          <w:tcPr>
            <w:tcW w:w="1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55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«Садко». Из русского былинного сказа</w:t>
            </w:r>
          </w:p>
        </w:tc>
        <w:tc>
          <w:tcPr>
            <w:tcW w:w="1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trHeight w:val="317" w:hRule="atLeast"/>
        </w:trPr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5505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Музыкальные инструменты</w:t>
            </w:r>
          </w:p>
        </w:tc>
        <w:tc>
          <w:tcPr>
            <w:tcW w:w="1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13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5505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Звучащие картины</w:t>
            </w:r>
          </w:p>
        </w:tc>
        <w:tc>
          <w:tcPr>
            <w:tcW w:w="1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14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55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Промежуточная диагностическая работа. Разыграй песню</w:t>
            </w:r>
          </w:p>
        </w:tc>
        <w:tc>
          <w:tcPr>
            <w:tcW w:w="1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55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Родной обычай старины</w:t>
            </w:r>
          </w:p>
        </w:tc>
        <w:tc>
          <w:tcPr>
            <w:tcW w:w="1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16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5505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Обобщающий урок. «Добрый праздник среди зимы</w:t>
            </w:r>
          </w:p>
        </w:tc>
        <w:tc>
          <w:tcPr>
            <w:tcW w:w="1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10979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«Музыка и ты» - 17ч</w:t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17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55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Край, в котором ты живешь</w:t>
            </w:r>
          </w:p>
        </w:tc>
        <w:tc>
          <w:tcPr>
            <w:tcW w:w="1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18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55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Художник, поэт, композитор</w:t>
            </w:r>
          </w:p>
        </w:tc>
        <w:tc>
          <w:tcPr>
            <w:tcW w:w="1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19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55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Музыка утра</w:t>
            </w:r>
          </w:p>
        </w:tc>
        <w:tc>
          <w:tcPr>
            <w:tcW w:w="1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55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Музыка вечера</w:t>
            </w:r>
          </w:p>
        </w:tc>
        <w:tc>
          <w:tcPr>
            <w:tcW w:w="1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21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55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Музы не молчали</w:t>
            </w:r>
          </w:p>
        </w:tc>
        <w:tc>
          <w:tcPr>
            <w:tcW w:w="1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22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55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Музыкальные портреты</w:t>
            </w:r>
          </w:p>
        </w:tc>
        <w:tc>
          <w:tcPr>
            <w:tcW w:w="1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23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55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Разыграй сказку. «Баба Яга» - русская народная сказка.</w:t>
            </w:r>
          </w:p>
        </w:tc>
        <w:tc>
          <w:tcPr>
            <w:tcW w:w="1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24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55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Мамин праздник</w:t>
            </w:r>
          </w:p>
        </w:tc>
        <w:tc>
          <w:tcPr>
            <w:tcW w:w="1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trHeight w:val="355" w:hRule="atLeast"/>
        </w:trPr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25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5505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Обобщающий урок</w:t>
            </w:r>
          </w:p>
        </w:tc>
        <w:tc>
          <w:tcPr>
            <w:tcW w:w="1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55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 каждого свой музыкальный инструмент</w:t>
            </w:r>
          </w:p>
        </w:tc>
        <w:tc>
          <w:tcPr>
            <w:tcW w:w="1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27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55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Музыкальные инструменты</w:t>
            </w:r>
          </w:p>
        </w:tc>
        <w:tc>
          <w:tcPr>
            <w:tcW w:w="1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28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55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Звучащие картины</w:t>
            </w:r>
          </w:p>
        </w:tc>
        <w:tc>
          <w:tcPr>
            <w:tcW w:w="1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29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55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Музыка в цирке</w:t>
            </w:r>
          </w:p>
        </w:tc>
        <w:tc>
          <w:tcPr>
            <w:tcW w:w="1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30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55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Дом, который звучит</w:t>
            </w:r>
          </w:p>
        </w:tc>
        <w:tc>
          <w:tcPr>
            <w:tcW w:w="1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31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55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>Итоговая диагностическая работа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Опера - сказка</w:t>
            </w:r>
          </w:p>
        </w:tc>
        <w:tc>
          <w:tcPr>
            <w:tcW w:w="1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32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55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«Ничего на свете  лучше нету»</w:t>
            </w:r>
          </w:p>
        </w:tc>
        <w:tc>
          <w:tcPr>
            <w:tcW w:w="1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trHeight w:val="70" w:hRule="atLeast"/>
        </w:trPr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33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55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Обобщающий урок. (Урок-концерт)</w:t>
            </w:r>
          </w:p>
        </w:tc>
        <w:tc>
          <w:tcPr>
            <w:tcW w:w="1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>итого: 33 часа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2 класс (34 часа)</w:t>
      </w:r>
    </w:p>
    <w:tbl>
      <w:tblPr>
        <w:tblW w:w="11057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851"/>
        <w:gridCol w:w="850"/>
        <w:gridCol w:w="992"/>
        <w:gridCol w:w="5387"/>
        <w:gridCol w:w="1133"/>
        <w:gridCol w:w="1843"/>
      </w:tblGrid>
      <w:tr>
        <w:trPr>
          <w:tblHeader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8"/>
                <w:szCs w:val="2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Россия-Родина моя.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2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rPr>
                <w:rFonts w:ascii="Times New Roman" w:hAnsi="Times New Roman" w:cs="Times New Roman"/>
                <w:i/>
                <w:i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8"/>
                <w:szCs w:val="28"/>
              </w:rPr>
              <w:t>Входная диагностическая работа</w:t>
            </w:r>
          </w:p>
          <w:p>
            <w:pPr>
              <w:pStyle w:val="Normal"/>
              <w:widowControl w:val="false"/>
              <w:spacing w:lineRule="atLeast" w:line="12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Музыкальные образы родного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8"/>
                <w:szCs w:val="28"/>
              </w:rPr>
            </w:r>
          </w:p>
        </w:tc>
      </w:tr>
      <w:tr>
        <w:trPr>
          <w:trHeight w:val="12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Здравствуй, Родина моя!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8"/>
                <w:szCs w:val="28"/>
              </w:rPr>
            </w:r>
          </w:p>
        </w:tc>
      </w:tr>
      <w:tr>
        <w:trPr>
          <w:trHeight w:val="12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Гимн России. Песни о моей Родине. Обобщающий урок. Тест.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666666"/>
                <w:sz w:val="28"/>
                <w:szCs w:val="28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8"/>
                <w:szCs w:val="2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День, полный событий</w:t>
            </w:r>
            <w:r>
              <w:rPr>
                <w:rFonts w:cs="Times New Roman"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8"/>
                <w:szCs w:val="28"/>
              </w:rPr>
            </w:r>
          </w:p>
        </w:tc>
      </w:tr>
      <w:tr>
        <w:trPr>
          <w:trHeight w:val="12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Музыкальные инструменты: фортепиано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8"/>
                <w:szCs w:val="28"/>
              </w:rPr>
            </w:r>
          </w:p>
        </w:tc>
      </w:tr>
      <w:tr>
        <w:trPr>
          <w:trHeight w:val="12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Природа и музыка. Прогулка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8"/>
                <w:szCs w:val="28"/>
              </w:rPr>
            </w:r>
          </w:p>
        </w:tc>
      </w:tr>
      <w:tr>
        <w:trPr>
          <w:trHeight w:val="12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Танцы, танцы, танцы…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8"/>
                <w:szCs w:val="28"/>
              </w:rPr>
            </w:r>
          </w:p>
        </w:tc>
      </w:tr>
      <w:tr>
        <w:trPr>
          <w:trHeight w:val="12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Эти разные марши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12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Расскажи сказку. Колыбельные. Мама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12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Промежуточная диагностическая работа</w:t>
            </w:r>
          </w:p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Обобщающий урок по теме «День, полный событий»..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8"/>
                <w:szCs w:val="2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О России петь – что стремиться в храм.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8"/>
                <w:szCs w:val="28"/>
              </w:rPr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Великие колокольные звоны России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8"/>
                <w:szCs w:val="28"/>
              </w:rPr>
            </w:r>
          </w:p>
        </w:tc>
      </w:tr>
      <w:tr>
        <w:trPr>
          <w:trHeight w:val="12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Святые земли Русской: образ Александра Невского в музыке. Образ Сергия Радонежского в музыке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8"/>
                <w:szCs w:val="28"/>
              </w:rPr>
            </w:r>
          </w:p>
        </w:tc>
      </w:tr>
      <w:tr>
        <w:trPr>
          <w:trHeight w:val="12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Молитва. Музыка в храме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8"/>
                <w:szCs w:val="28"/>
              </w:rPr>
            </w:r>
          </w:p>
        </w:tc>
      </w:tr>
      <w:tr>
        <w:trPr>
          <w:trHeight w:val="12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 Рождеством Христовым! Музыка на Новогоднем празднике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1218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Style w:val="Strong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Style w:val="Strong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Style w:val="Strong"/>
                <w:b w:val="false"/>
                <w:b w:val="false"/>
                <w:i/>
                <w:i/>
                <w:sz w:val="28"/>
                <w:szCs w:val="28"/>
              </w:rPr>
            </w:pPr>
            <w:r>
              <w:rPr>
                <w:rStyle w:val="Strong"/>
                <w:b w:val="false"/>
                <w:i/>
                <w:sz w:val="28"/>
                <w:szCs w:val="28"/>
              </w:rPr>
              <w:t>Промежуточная диагностическая работа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Обобщающий урок по теме «О России петь – что стремиться в храм».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8"/>
                <w:szCs w:val="2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8"/>
                <w:szCs w:val="28"/>
              </w:rPr>
              <w:t>Гори, гори ясно, чтобы не погасло!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8"/>
                <w:szCs w:val="28"/>
              </w:rPr>
            </w:r>
          </w:p>
        </w:tc>
      </w:tr>
      <w:tr>
        <w:trPr>
          <w:trHeight w:val="12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Русские народные инструменты. Оркестр народных инструментов. Плясовые наигрыши. Разыграй песню.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12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Музыка в народном стиле. Играем в композитора.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8"/>
                <w:szCs w:val="28"/>
              </w:rPr>
            </w:r>
          </w:p>
        </w:tc>
      </w:tr>
      <w:tr>
        <w:trPr>
          <w:trHeight w:val="12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Праздники русского народа: проводы зимы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8"/>
                <w:szCs w:val="28"/>
              </w:rPr>
            </w:r>
          </w:p>
        </w:tc>
      </w:tr>
      <w:tr>
        <w:trPr>
          <w:trHeight w:val="12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Праздники русского народа: встреча весны.</w:t>
            </w:r>
          </w:p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Обобщающий урок. Тест.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8"/>
                <w:szCs w:val="2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В музыкальном театре.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8"/>
                <w:szCs w:val="28"/>
              </w:rPr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Сказка будет впереди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8"/>
                <w:szCs w:val="28"/>
              </w:rPr>
            </w:r>
          </w:p>
        </w:tc>
      </w:tr>
      <w:tr>
        <w:trPr>
          <w:trHeight w:val="12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Детский музыкальный театр, опера, балет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8"/>
                <w:szCs w:val="28"/>
              </w:rPr>
            </w:r>
          </w:p>
        </w:tc>
      </w:tr>
      <w:tr>
        <w:trPr>
          <w:trHeight w:val="12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Театр оперы и балета. Волшебная палочка дирижера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8"/>
                <w:szCs w:val="28"/>
              </w:rPr>
            </w:r>
          </w:p>
        </w:tc>
      </w:tr>
      <w:tr>
        <w:trPr>
          <w:trHeight w:val="12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М.Глинка. Опера «Руслан и Людмила». Увертюра.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8"/>
                <w:szCs w:val="28"/>
              </w:rPr>
            </w:r>
          </w:p>
        </w:tc>
      </w:tr>
      <w:tr>
        <w:trPr>
          <w:trHeight w:val="12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Опера «Руслан и Людмила». Финал оперы.</w:t>
            </w:r>
          </w:p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Тест.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666666"/>
                <w:sz w:val="28"/>
                <w:szCs w:val="28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8"/>
                <w:szCs w:val="2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В концертном зале.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8"/>
                <w:szCs w:val="28"/>
              </w:rPr>
            </w:r>
          </w:p>
        </w:tc>
      </w:tr>
      <w:tr>
        <w:trPr>
          <w:trHeight w:val="12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С.Прокофьев. Симфоническая  сказка «Петя и волк».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8"/>
                <w:szCs w:val="28"/>
              </w:rPr>
            </w:r>
          </w:p>
        </w:tc>
      </w:tr>
      <w:tr>
        <w:trPr>
          <w:trHeight w:val="12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С.Прокофьев. Симфоническая  сказка «Петя и волк».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8"/>
                <w:szCs w:val="28"/>
              </w:rPr>
            </w:r>
          </w:p>
        </w:tc>
      </w:tr>
      <w:tr>
        <w:trPr>
          <w:trHeight w:val="12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М.Мусоргский. «Картинки с выставки»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8"/>
                <w:szCs w:val="28"/>
              </w:rPr>
            </w:r>
          </w:p>
        </w:tc>
      </w:tr>
      <w:tr>
        <w:trPr>
          <w:trHeight w:val="12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«Звучит нестареющий Моцарт!»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8"/>
                <w:szCs w:val="28"/>
              </w:rPr>
            </w:r>
          </w:p>
        </w:tc>
      </w:tr>
      <w:tr>
        <w:trPr>
          <w:trHeight w:val="12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«Звучит нестареющий Моцарт!» Тест.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666666"/>
                <w:sz w:val="28"/>
                <w:szCs w:val="28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ind w:right="-160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ind w:right="-160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ind w:right="-160" w:hanging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Чтоб музыкантом быть, так надо уменье…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8"/>
                <w:szCs w:val="28"/>
              </w:rPr>
            </w:r>
          </w:p>
        </w:tc>
      </w:tr>
      <w:tr>
        <w:trPr>
          <w:trHeight w:val="12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Волшебный цветик – семицветик. Музыкальные инструменты (орган). И все это И. Бах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8"/>
                <w:szCs w:val="28"/>
              </w:rPr>
            </w:r>
          </w:p>
        </w:tc>
      </w:tr>
      <w:tr>
        <w:trPr>
          <w:trHeight w:val="12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 в движении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8"/>
                <w:szCs w:val="28"/>
              </w:rPr>
            </w:r>
          </w:p>
        </w:tc>
      </w:tr>
      <w:tr>
        <w:trPr>
          <w:trHeight w:val="8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Музыка учит людей понимать друг друга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8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Два лада. Легенда. Природа и музыка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8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Итоговая диагностическая работа</w:t>
            </w:r>
          </w:p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Печаль моя светла. Первый концерт Чайковский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12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ind w:right="-1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ind w:right="-1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ind w:right="-160" w:hanging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Мир композитора. П. И. Чайковский, С. Прокофьев. Могут ли иссякнуть мелодии? Заключительный урок.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ind w:right="-160" w:hanging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ind w:right="-160" w:hanging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ind w:right="-160" w:hanging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</w:tr>
    </w:tbl>
    <w:tbl>
      <w:tblPr>
        <w:tblStyle w:val="a8"/>
        <w:tblpPr w:bottomFromText="0" w:horzAnchor="margin" w:leftFromText="180" w:rightFromText="180" w:tblpX="0" w:tblpY="1562" w:topFromText="0" w:vertAnchor="page"/>
        <w:tblW w:w="1102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11"/>
        <w:gridCol w:w="914"/>
        <w:gridCol w:w="850"/>
        <w:gridCol w:w="5388"/>
        <w:gridCol w:w="991"/>
        <w:gridCol w:w="2268"/>
      </w:tblGrid>
      <w:tr>
        <w:trPr/>
        <w:tc>
          <w:tcPr>
            <w:tcW w:w="611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№</w:t>
            </w:r>
          </w:p>
        </w:tc>
        <w:tc>
          <w:tcPr>
            <w:tcW w:w="176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Дата</w:t>
            </w:r>
          </w:p>
        </w:tc>
        <w:tc>
          <w:tcPr>
            <w:tcW w:w="538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Тема</w:t>
            </w:r>
          </w:p>
        </w:tc>
        <w:tc>
          <w:tcPr>
            <w:tcW w:w="991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Кол-во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часов</w:t>
            </w:r>
          </w:p>
        </w:tc>
        <w:tc>
          <w:tcPr>
            <w:tcW w:w="226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Примечание</w:t>
            </w:r>
          </w:p>
        </w:tc>
      </w:tr>
      <w:tr>
        <w:trPr/>
        <w:tc>
          <w:tcPr>
            <w:tcW w:w="611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 плану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 факту</w:t>
            </w:r>
          </w:p>
        </w:tc>
        <w:tc>
          <w:tcPr>
            <w:tcW w:w="538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1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26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1022" w:type="dxa"/>
            <w:gridSpan w:val="6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Россия - Родина моя -3 ч</w:t>
            </w:r>
          </w:p>
        </w:tc>
      </w:tr>
      <w:tr>
        <w:trPr/>
        <w:tc>
          <w:tcPr>
            <w:tcW w:w="6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Мелодия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6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ind w:firstLine="24"/>
              <w:jc w:val="left"/>
              <w:rPr>
                <w:rFonts w:ascii="Times New Roman" w:hAnsi="Times New Roman" w:eastAsia="Courier New" w:cs="Times New Roman"/>
                <w:color w:val="000000"/>
                <w:spacing w:val="-6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spacing w:val="-6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ind w:firstLine="24"/>
              <w:jc w:val="left"/>
              <w:rPr>
                <w:rFonts w:ascii="Times New Roman" w:hAnsi="Times New Roman" w:eastAsia="Courier New" w:cs="Times New Roman"/>
                <w:i/>
                <w:i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i/>
                <w:color w:val="000000"/>
                <w:kern w:val="0"/>
                <w:sz w:val="22"/>
                <w:szCs w:val="22"/>
                <w:lang w:val="ru-RU" w:eastAsia="ru-RU" w:bidi="ar-SA"/>
              </w:rPr>
              <w:t>Входная диагностическая работа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6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spacing w:val="-6"/>
                <w:kern w:val="0"/>
                <w:sz w:val="22"/>
                <w:szCs w:val="22"/>
                <w:lang w:val="ru-RU" w:eastAsia="ru-RU" w:bidi="ar-SA"/>
              </w:rPr>
              <w:t>Как сложили песню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1022" w:type="dxa"/>
            <w:gridSpan w:val="6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О России петь - что стремиться в храм- 3 ч</w:t>
            </w:r>
          </w:p>
        </w:tc>
      </w:tr>
      <w:tr>
        <w:trPr/>
        <w:tc>
          <w:tcPr>
            <w:tcW w:w="6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 пойду по полю белому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6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Святые земли Русской. Илья Муромец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6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Праздников праздник, торжество из торжеств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1022" w:type="dxa"/>
            <w:gridSpan w:val="6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День, полный событий- 5 ч</w:t>
            </w:r>
          </w:p>
        </w:tc>
      </w:tr>
      <w:tr>
        <w:trPr/>
        <w:tc>
          <w:tcPr>
            <w:tcW w:w="6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Родной обычай старина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6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ru-RU" w:eastAsia="ru-RU" w:bidi="ar-SA"/>
              </w:rPr>
              <w:t>В краю великих вдохновений.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6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Что за прелесть эти сказки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6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Ярмарочное гулянье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6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ru-RU" w:eastAsia="ru-RU" w:bidi="ar-SA"/>
              </w:rPr>
              <w:t xml:space="preserve">Святогорский монастырь. </w:t>
            </w:r>
            <w:r>
              <w:rPr>
                <w:rFonts w:eastAsia="Courier New" w:cs="Times New Roman" w:ascii="Times New Roman" w:hAnsi="Times New Roman"/>
                <w:i/>
                <w:iCs/>
                <w:color w:val="000000"/>
                <w:kern w:val="0"/>
                <w:sz w:val="22"/>
                <w:szCs w:val="22"/>
                <w:shd w:fill="FFFFFF" w:val="clear"/>
                <w:lang w:val="ru-RU" w:eastAsia="ru-RU" w:bidi="ar-SA"/>
              </w:rPr>
              <w:t>Обобщение.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1022" w:type="dxa"/>
            <w:gridSpan w:val="6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Гори, гори ясно, чтобы не погасло- 3 ч</w:t>
            </w:r>
          </w:p>
        </w:tc>
      </w:tr>
      <w:tr>
        <w:trPr/>
        <w:tc>
          <w:tcPr>
            <w:tcW w:w="6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ru-RU" w:eastAsia="ru-RU" w:bidi="ar-SA"/>
              </w:rPr>
              <w:t>Зимнее утро. Зимний вечер.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6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ru-RU" w:eastAsia="ru-RU" w:bidi="ar-SA"/>
              </w:rPr>
              <w:t>Приют, сияньем муз одетый.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6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ru-RU" w:eastAsia="ru-RU" w:bidi="ar-SA"/>
              </w:rPr>
              <w:t>Композитор</w:t>
            </w: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en-US" w:eastAsia="ru-RU" w:bidi="ar-SA"/>
              </w:rPr>
              <w:t xml:space="preserve"> </w:t>
            </w: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ru-RU" w:eastAsia="ru-RU" w:bidi="ar-SA"/>
              </w:rPr>
              <w:t>- имя ему народ.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1022" w:type="dxa"/>
            <w:gridSpan w:val="6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В концертном зале- 7 ч</w:t>
            </w:r>
          </w:p>
        </w:tc>
      </w:tr>
      <w:tr>
        <w:trPr/>
        <w:tc>
          <w:tcPr>
            <w:tcW w:w="6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i/>
                <w:i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i/>
                <w:color w:val="000000"/>
                <w:kern w:val="0"/>
                <w:sz w:val="22"/>
                <w:szCs w:val="22"/>
                <w:lang w:val="ru-RU" w:eastAsia="ru-RU" w:bidi="ar-SA"/>
              </w:rPr>
              <w:t>Промежуточная диагностическая работа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6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ru-RU" w:eastAsia="ru-RU" w:bidi="ar-SA"/>
              </w:rPr>
              <w:t>Народные праздники.  «Троица».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6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i/>
                <w:i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spacing w:val="-3"/>
                <w:kern w:val="0"/>
                <w:sz w:val="22"/>
                <w:szCs w:val="22"/>
                <w:lang w:val="ru-RU" w:eastAsia="ru-RU" w:bidi="ar-SA"/>
              </w:rPr>
              <w:t xml:space="preserve">Музыкальные </w:t>
            </w:r>
            <w:r>
              <w:rPr>
                <w:rFonts w:eastAsia="Courier New" w:cs="Times New Roman" w:ascii="Times New Roman" w:hAnsi="Times New Roman"/>
                <w:color w:val="000000"/>
                <w:spacing w:val="-1"/>
                <w:kern w:val="0"/>
                <w:sz w:val="22"/>
                <w:szCs w:val="22"/>
                <w:lang w:val="ru-RU" w:eastAsia="ru-RU" w:bidi="ar-SA"/>
              </w:rPr>
              <w:t>инструменты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6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spacing w:val="-2"/>
                <w:kern w:val="0"/>
                <w:sz w:val="22"/>
                <w:szCs w:val="22"/>
                <w:lang w:val="ru-RU" w:eastAsia="ru-RU" w:bidi="ar-SA"/>
              </w:rPr>
              <w:t xml:space="preserve">Старый замок. </w:t>
            </w:r>
            <w:r>
              <w:rPr>
                <w:rFonts w:eastAsia="Courier New" w:cs="Courier New" w:ascii="Courier New" w:hAnsi="Courier New"/>
                <w:color w:val="000000"/>
                <w:kern w:val="0"/>
                <w:sz w:val="22"/>
                <w:szCs w:val="22"/>
                <w:lang w:val="ru-RU" w:eastAsia="ru-RU" w:bidi="ar-SA"/>
              </w:rPr>
              <w:t>«</w:t>
            </w: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ru-RU" w:eastAsia="ru-RU" w:bidi="ar-SA"/>
              </w:rPr>
              <w:t>Счастье в сирени живет</w:t>
            </w:r>
            <w:r>
              <w:rPr>
                <w:rFonts w:eastAsia="Courier New" w:cs="Courier New" w:ascii="Courier New" w:hAnsi="Courier New"/>
                <w:color w:val="000000"/>
                <w:kern w:val="0"/>
                <w:sz w:val="22"/>
                <w:szCs w:val="22"/>
                <w:lang w:val="ru-RU" w:eastAsia="ru-RU" w:bidi="ar-SA"/>
              </w:rPr>
              <w:t>…»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6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«Не молкнет сердце чуткое Шопена…»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6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ru-RU" w:eastAsia="ru-RU" w:bidi="ar-SA"/>
              </w:rPr>
              <w:t>«Патетическая» соната. Годы странствий.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6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ru-RU" w:eastAsia="ru-RU" w:bidi="ar-SA"/>
              </w:rPr>
              <w:t>Царит гармония оркестра.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1022" w:type="dxa"/>
            <w:gridSpan w:val="6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В музыкальном театре- 5 ч</w:t>
            </w:r>
          </w:p>
        </w:tc>
      </w:tr>
      <w:tr>
        <w:trPr/>
        <w:tc>
          <w:tcPr>
            <w:tcW w:w="6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Опера «Иван Сусанин»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6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ru-RU" w:eastAsia="ru-RU" w:bidi="ar-SA"/>
              </w:rPr>
              <w:t>Исходила младешенька.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6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Русский Восток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6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Балет «Петрушка»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6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ru-RU" w:eastAsia="ru-RU" w:bidi="ar-SA"/>
              </w:rPr>
              <w:t>Революционный этюд.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1022" w:type="dxa"/>
            <w:gridSpan w:val="6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Чтоб музыкантом быть, так надобно уменье-8 ч</w:t>
            </w:r>
          </w:p>
        </w:tc>
      </w:tr>
      <w:tr>
        <w:trPr/>
        <w:tc>
          <w:tcPr>
            <w:tcW w:w="6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Прелюдия. Исповедь души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6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28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Мастерство исполнителя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6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ru-RU" w:eastAsia="ru-RU" w:bidi="ar-SA"/>
              </w:rPr>
              <w:t>В интонации спрятан человек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6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Музыкальный сказочник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6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Рассвет на Москве-реке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6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i/>
                <w:i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i/>
                <w:color w:val="000000"/>
                <w:kern w:val="0"/>
                <w:sz w:val="22"/>
                <w:szCs w:val="22"/>
                <w:lang w:val="ru-RU" w:eastAsia="ru-RU" w:bidi="ar-SA"/>
              </w:rPr>
              <w:t>Итоговая диагностическая работа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6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Проект «Музыкальный мир»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6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Итоговый  урок-викторина «Мелодия души»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ourier New" w:cs="Times New Roman"/>
                <w:color w:val="00000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 класс (34 часа)</w:t>
      </w:r>
    </w:p>
    <w:p>
      <w:pPr>
        <w:pStyle w:val="Normal"/>
        <w:tabs>
          <w:tab w:val="clear" w:pos="708"/>
          <w:tab w:val="left" w:pos="2137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>Итого: 34 часа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709" w:right="566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6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9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54e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454ec"/>
    <w:rPr>
      <w:rFonts w:ascii="Tahoma" w:hAnsi="Tahoma" w:cs="Tahoma"/>
      <w:sz w:val="16"/>
      <w:szCs w:val="16"/>
    </w:rPr>
  </w:style>
  <w:style w:type="character" w:styleId="1" w:customStyle="1">
    <w:name w:val="Основной текст Знак1"/>
    <w:basedOn w:val="DefaultParagraphFont"/>
    <w:uiPriority w:val="99"/>
    <w:qFormat/>
    <w:locked/>
    <w:rsid w:val="001454ec"/>
    <w:rPr>
      <w:rFonts w:ascii="Arial" w:hAnsi="Arial" w:cs="Arial"/>
      <w:sz w:val="21"/>
      <w:szCs w:val="21"/>
      <w:shd w:fill="FFFFFF" w:val="clear"/>
    </w:rPr>
  </w:style>
  <w:style w:type="character" w:styleId="Strong">
    <w:name w:val="Strong"/>
    <w:basedOn w:val="DefaultParagraphFont"/>
    <w:uiPriority w:val="99"/>
    <w:qFormat/>
    <w:rsid w:val="00b70de5"/>
    <w:rPr>
      <w:rFonts w:ascii="Times New Roman" w:hAnsi="Times New Roman" w:cs="Times New Roman"/>
      <w:b/>
      <w:bCs/>
    </w:rPr>
  </w:style>
  <w:style w:type="character" w:styleId="Style15" w:customStyle="1">
    <w:name w:val="Без интервала Знак"/>
    <w:basedOn w:val="DefaultParagraphFont"/>
    <w:link w:val="a5"/>
    <w:uiPriority w:val="99"/>
    <w:qFormat/>
    <w:locked/>
    <w:rsid w:val="00b70de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Основной текст + Полужирный"/>
    <w:basedOn w:val="DefaultParagraphFont"/>
    <w:qFormat/>
    <w:rsid w:val="00f970d9"/>
    <w:rPr>
      <w:rFonts w:ascii="Times New Roman" w:hAnsi="Times New Roman" w:eastAsia="Times New Roman" w:cs="Times New Roman"/>
      <w:i/>
      <w:iCs/>
      <w:sz w:val="23"/>
      <w:szCs w:val="23"/>
      <w:shd w:fill="FFFFFF" w:val="clear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454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link w:val="a6"/>
    <w:uiPriority w:val="99"/>
    <w:qFormat/>
    <w:rsid w:val="001454e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1454ec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andard" w:customStyle="1">
    <w:name w:val="Standard"/>
    <w:qFormat/>
    <w:rsid w:val="00f970d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2" w:customStyle="1">
    <w:name w:val="Основной текст2"/>
    <w:basedOn w:val="Standard"/>
    <w:qFormat/>
    <w:rsid w:val="009019c7"/>
    <w:pPr>
      <w:shd w:val="clear" w:color="auto" w:fill="FFFFFF"/>
      <w:spacing w:lineRule="exact" w:line="283" w:before="60" w:after="0"/>
      <w:ind w:firstLine="560"/>
      <w:jc w:val="both"/>
    </w:pPr>
    <w:rPr>
      <w:sz w:val="23"/>
      <w:szCs w:val="23"/>
      <w:lang w:eastAsia="en-US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855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1E90B-881F-43B7-BCD6-94D1364D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LibreOffice/7.0.3.1$Linux_X86_64 LibreOffice_project/d7547858d014d4cf69878db179d326fc3483e082</Application>
  <Pages>11</Pages>
  <Words>1819</Words>
  <Characters>11460</Characters>
  <CharactersWithSpaces>12899</CharactersWithSpaces>
  <Paragraphs>458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2020-11-05T03:16:00Z</dcterms:created>
  <dc:creator>Уч</dc:creator>
  <dc:description/>
  <dc:language>ru-RU</dc:language>
  <cp:lastModifiedBy/>
  <dcterms:modified xsi:type="dcterms:W3CDTF">2020-11-13T11:56:11Z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